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0D9" w:rsidRPr="008A1B15" w:rsidRDefault="009870D9" w:rsidP="009870D9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A1B15">
        <w:rPr>
          <w:rFonts w:ascii="Times New Roman" w:hAnsi="Times New Roman"/>
          <w:b/>
          <w:color w:val="000000"/>
          <w:sz w:val="20"/>
          <w:szCs w:val="20"/>
        </w:rPr>
        <w:t>ДОГОВОР О ЗАДАТКЕ</w:t>
      </w:r>
    </w:p>
    <w:p w:rsidR="009870D9" w:rsidRPr="008A1B15" w:rsidRDefault="0082193A" w:rsidP="0082193A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 w:rsidRPr="008A1B15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5E6202" w:rsidRPr="008A1B15" w:rsidRDefault="005E6202" w:rsidP="005E6202">
      <w:pPr>
        <w:rPr>
          <w:rStyle w:val="paragraph"/>
          <w:rFonts w:ascii="Times New Roman" w:hAnsi="Times New Roman"/>
          <w:sz w:val="20"/>
          <w:szCs w:val="20"/>
        </w:rPr>
      </w:pPr>
      <w:r w:rsidRPr="008A1B15">
        <w:rPr>
          <w:rStyle w:val="paragraph"/>
          <w:rFonts w:ascii="Times New Roman" w:hAnsi="Times New Roman"/>
          <w:sz w:val="20"/>
          <w:szCs w:val="20"/>
        </w:rPr>
        <w:t>г. Санкт-Петербург</w:t>
      </w:r>
      <w:r w:rsidRPr="008A1B15">
        <w:rPr>
          <w:rStyle w:val="paragraph"/>
          <w:rFonts w:ascii="Times New Roman" w:hAnsi="Times New Roman"/>
          <w:sz w:val="20"/>
          <w:szCs w:val="20"/>
        </w:rPr>
        <w:tab/>
      </w:r>
      <w:r w:rsidRPr="008A1B15">
        <w:rPr>
          <w:rStyle w:val="paragraph"/>
          <w:rFonts w:ascii="Times New Roman" w:hAnsi="Times New Roman"/>
          <w:sz w:val="20"/>
          <w:szCs w:val="20"/>
        </w:rPr>
        <w:tab/>
      </w:r>
      <w:r w:rsidRPr="008A1B15">
        <w:rPr>
          <w:rStyle w:val="paragraph"/>
          <w:rFonts w:ascii="Times New Roman" w:hAnsi="Times New Roman"/>
          <w:sz w:val="20"/>
          <w:szCs w:val="20"/>
        </w:rPr>
        <w:tab/>
      </w:r>
      <w:r w:rsidRPr="008A1B15">
        <w:rPr>
          <w:rStyle w:val="paragraph"/>
          <w:rFonts w:ascii="Times New Roman" w:hAnsi="Times New Roman"/>
          <w:sz w:val="20"/>
          <w:szCs w:val="20"/>
        </w:rPr>
        <w:tab/>
      </w:r>
      <w:r w:rsidRPr="008A1B15">
        <w:rPr>
          <w:rStyle w:val="paragraph"/>
          <w:rFonts w:ascii="Times New Roman" w:hAnsi="Times New Roman"/>
          <w:sz w:val="20"/>
          <w:szCs w:val="20"/>
        </w:rPr>
        <w:tab/>
      </w:r>
      <w:r w:rsidRPr="008A1B15">
        <w:rPr>
          <w:rStyle w:val="paragraph"/>
          <w:rFonts w:ascii="Times New Roman" w:hAnsi="Times New Roman"/>
          <w:sz w:val="20"/>
          <w:szCs w:val="20"/>
        </w:rPr>
        <w:tab/>
        <w:t xml:space="preserve">                         «____»___</w:t>
      </w:r>
      <w:r w:rsidRPr="008A1B15">
        <w:rPr>
          <w:rFonts w:ascii="Times New Roman" w:hAnsi="Times New Roman"/>
          <w:sz w:val="20"/>
          <w:szCs w:val="20"/>
        </w:rPr>
        <w:t>____________ 20</w:t>
      </w:r>
      <w:r w:rsidR="00C847ED" w:rsidRPr="008A1B15">
        <w:rPr>
          <w:rFonts w:ascii="Times New Roman" w:hAnsi="Times New Roman"/>
          <w:sz w:val="20"/>
          <w:szCs w:val="20"/>
        </w:rPr>
        <w:t>2</w:t>
      </w:r>
      <w:r w:rsidR="005E0938">
        <w:rPr>
          <w:rFonts w:ascii="Times New Roman" w:hAnsi="Times New Roman"/>
          <w:sz w:val="20"/>
          <w:szCs w:val="20"/>
        </w:rPr>
        <w:t>6</w:t>
      </w:r>
      <w:r w:rsidRPr="008A1B15">
        <w:rPr>
          <w:rFonts w:ascii="Times New Roman" w:hAnsi="Times New Roman"/>
          <w:sz w:val="20"/>
          <w:szCs w:val="20"/>
        </w:rPr>
        <w:t xml:space="preserve"> года</w:t>
      </w:r>
    </w:p>
    <w:p w:rsidR="005E6202" w:rsidRPr="008A1B15" w:rsidRDefault="005E6202" w:rsidP="005E6202">
      <w:pPr>
        <w:rPr>
          <w:rStyle w:val="paragraph"/>
          <w:rFonts w:ascii="Times New Roman" w:hAnsi="Times New Roman"/>
          <w:sz w:val="20"/>
          <w:szCs w:val="20"/>
        </w:rPr>
      </w:pPr>
    </w:p>
    <w:p w:rsidR="005E6202" w:rsidRPr="008A1B15" w:rsidRDefault="005E6202" w:rsidP="005E6202">
      <w:pPr>
        <w:ind w:firstLine="708"/>
        <w:rPr>
          <w:rStyle w:val="paragraph"/>
          <w:rFonts w:ascii="Times New Roman" w:hAnsi="Times New Roman"/>
          <w:sz w:val="20"/>
          <w:szCs w:val="20"/>
        </w:rPr>
      </w:pPr>
    </w:p>
    <w:p w:rsidR="000A5464" w:rsidRPr="005E0938" w:rsidRDefault="006B34E8" w:rsidP="000A5464">
      <w:pPr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Style w:val="paragraph"/>
          <w:rFonts w:ascii="Times New Roman" w:hAnsi="Times New Roman"/>
          <w:sz w:val="24"/>
          <w:szCs w:val="24"/>
        </w:rPr>
        <w:t xml:space="preserve">Финансовый управляющий </w:t>
      </w:r>
      <w:r w:rsidR="005E0938" w:rsidRPr="005E0938">
        <w:rPr>
          <w:rFonts w:ascii="Times New Roman" w:hAnsi="Times New Roman"/>
          <w:sz w:val="24"/>
          <w:szCs w:val="24"/>
        </w:rPr>
        <w:t>Крыловой Надежды Викторовны (29.09.1995 г.р., место рождения: г. Кингисепп, Адрес: 188490, Ивангород, ул. Котовского, дом 12, кв.31, ИНН: 470708577672, СНИЛС № 159-440-420 71)</w:t>
      </w:r>
      <w:r w:rsidRPr="005E0938">
        <w:rPr>
          <w:rStyle w:val="paragraph"/>
          <w:rFonts w:ascii="Times New Roman" w:hAnsi="Times New Roman"/>
          <w:sz w:val="24"/>
          <w:szCs w:val="24"/>
        </w:rPr>
        <w:t xml:space="preserve"> Волков К.И. (ИНН 781432193369, СНИЛС 161-819-872-92, 190121, Санкт-Петербург, Псковская д.7, кв. 1, kirill.volkov@bk.ru , +79516577805), член ААУ "Содружество" (ИНН 7801351420, ОГРН 1137800008477, 191124, г. Санкт-Петербург, пр. Суворовский, д. 65, литер б, пом. 8-н-43), утвержденный </w:t>
      </w:r>
      <w:r w:rsidR="00AC042B" w:rsidRPr="005E0938">
        <w:rPr>
          <w:szCs w:val="24"/>
        </w:rPr>
        <w:t>Решением Арбитражного суда Санкт-Петербурга и Ленинградской обл. по делу</w:t>
      </w:r>
      <w:r w:rsidR="00AC042B">
        <w:rPr>
          <w:szCs w:val="24"/>
        </w:rPr>
        <w:t xml:space="preserve"> </w:t>
      </w:r>
      <w:r w:rsidR="00AC042B" w:rsidRPr="001E7E6D">
        <w:rPr>
          <w:sz w:val="27"/>
          <w:szCs w:val="27"/>
        </w:rPr>
        <w:t>А56-70133/2025 от 07.10.2025</w:t>
      </w:r>
      <w:r w:rsidR="000A5464" w:rsidRPr="005E0938">
        <w:rPr>
          <w:rFonts w:ascii="Times New Roman" w:hAnsi="Times New Roman"/>
          <w:sz w:val="24"/>
          <w:szCs w:val="24"/>
        </w:rPr>
        <w:t xml:space="preserve">, </w:t>
      </w:r>
      <w:r w:rsidR="000A5464" w:rsidRPr="005E0938">
        <w:rPr>
          <w:rStyle w:val="paragraph"/>
          <w:rFonts w:ascii="Times New Roman" w:hAnsi="Times New Roman"/>
          <w:sz w:val="24"/>
          <w:szCs w:val="24"/>
        </w:rPr>
        <w:t>именуем</w:t>
      </w:r>
      <w:r w:rsidR="007777EE" w:rsidRPr="005E0938">
        <w:rPr>
          <w:rStyle w:val="paragraph"/>
          <w:rFonts w:ascii="Times New Roman" w:hAnsi="Times New Roman"/>
          <w:sz w:val="24"/>
          <w:szCs w:val="24"/>
        </w:rPr>
        <w:t>ый</w:t>
      </w:r>
      <w:r w:rsidR="000A5464" w:rsidRPr="005E0938">
        <w:rPr>
          <w:rStyle w:val="paragraph"/>
          <w:rFonts w:ascii="Times New Roman" w:hAnsi="Times New Roman"/>
          <w:sz w:val="24"/>
          <w:szCs w:val="24"/>
        </w:rPr>
        <w:t xml:space="preserve"> в дальнейшем «Организатор торгов», </w:t>
      </w:r>
      <w:r w:rsidR="000A5464" w:rsidRPr="005E0938">
        <w:rPr>
          <w:rFonts w:ascii="Times New Roman" w:hAnsi="Times New Roman"/>
          <w:sz w:val="24"/>
          <w:szCs w:val="24"/>
        </w:rPr>
        <w:t>с</w:t>
      </w:r>
      <w:r w:rsidR="000A5464" w:rsidRPr="005E0938">
        <w:rPr>
          <w:rFonts w:ascii="Times New Roman" w:hAnsi="Times New Roman"/>
          <w:color w:val="000000"/>
          <w:sz w:val="24"/>
          <w:szCs w:val="24"/>
        </w:rPr>
        <w:t xml:space="preserve"> одной стороны, </w:t>
      </w:r>
      <w:r w:rsidR="000A5464" w:rsidRPr="005E0938">
        <w:rPr>
          <w:rStyle w:val="paragraph"/>
          <w:rFonts w:ascii="Times New Roman" w:hAnsi="Times New Roman"/>
          <w:sz w:val="24"/>
          <w:szCs w:val="24"/>
        </w:rPr>
        <w:t xml:space="preserve"> и </w:t>
      </w:r>
      <w:r w:rsidR="000A5464" w:rsidRPr="005E0938">
        <w:rPr>
          <w:rFonts w:ascii="Times New Roman" w:hAnsi="Times New Roman"/>
          <w:color w:val="000000"/>
          <w:sz w:val="24"/>
          <w:szCs w:val="24"/>
        </w:rPr>
        <w:t>*** в лице ***, действующего на основании ***, именуемое в дальнейшем «Претендент», с другой стороны, заключили настоящий договор о нижеследующем:</w:t>
      </w:r>
    </w:p>
    <w:p w:rsidR="00556B5A" w:rsidRPr="005E0938" w:rsidRDefault="00556B5A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9870D9" w:rsidRPr="005E0938" w:rsidRDefault="009870D9" w:rsidP="007F4908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0938">
        <w:rPr>
          <w:rFonts w:ascii="Times New Roman" w:hAnsi="Times New Roman"/>
          <w:b/>
          <w:bCs/>
          <w:color w:val="000000"/>
          <w:sz w:val="24"/>
          <w:szCs w:val="24"/>
        </w:rPr>
        <w:t>I. Предмет договора</w:t>
      </w:r>
    </w:p>
    <w:p w:rsidR="00CF3A10" w:rsidRPr="005E0938" w:rsidRDefault="009870D9" w:rsidP="007F4908">
      <w:pPr>
        <w:pStyle w:val="2"/>
        <w:spacing w:before="0" w:beforeAutospacing="0" w:after="0" w:afterAutospacing="0"/>
        <w:jc w:val="both"/>
        <w:rPr>
          <w:b w:val="0"/>
          <w:color w:val="C00000"/>
          <w:sz w:val="24"/>
          <w:szCs w:val="24"/>
        </w:rPr>
      </w:pPr>
      <w:r w:rsidRPr="005E0938">
        <w:rPr>
          <w:b w:val="0"/>
          <w:color w:val="000000"/>
          <w:sz w:val="24"/>
          <w:szCs w:val="24"/>
        </w:rPr>
        <w:t xml:space="preserve">1.1. </w:t>
      </w:r>
      <w:r w:rsidR="00C847ED" w:rsidRPr="005E0938">
        <w:rPr>
          <w:b w:val="0"/>
          <w:color w:val="000000"/>
          <w:sz w:val="24"/>
          <w:szCs w:val="24"/>
        </w:rPr>
        <w:t xml:space="preserve">Имущество </w:t>
      </w:r>
      <w:r w:rsidR="00AC042B" w:rsidRPr="001E7E6D">
        <w:rPr>
          <w:sz w:val="27"/>
          <w:szCs w:val="27"/>
        </w:rPr>
        <w:t>Смирнова Романа Андреевича (14.01.1994 г.р., место рождения: Санкт-Петербург, место регистрации: 198516, Санкт-Петербург, ул. Беринга, д. 28, к. 1, лит. А, кв. 11; СНИЛС 163-133-493 43, ИНН 780108503592)</w:t>
      </w:r>
      <w:r w:rsidR="00C847ED" w:rsidRPr="005E0938">
        <w:rPr>
          <w:sz w:val="24"/>
          <w:szCs w:val="24"/>
        </w:rPr>
        <w:t>,</w:t>
      </w:r>
      <w:r w:rsidR="007F4908" w:rsidRPr="005E0938">
        <w:rPr>
          <w:b w:val="0"/>
          <w:sz w:val="24"/>
          <w:szCs w:val="24"/>
        </w:rPr>
        <w:t xml:space="preserve"> </w:t>
      </w:r>
      <w:r w:rsidR="006C2E47" w:rsidRPr="005E0938">
        <w:rPr>
          <w:b w:val="0"/>
          <w:sz w:val="24"/>
          <w:szCs w:val="24"/>
        </w:rPr>
        <w:t xml:space="preserve"> </w:t>
      </w:r>
      <w:r w:rsidR="006C2E47" w:rsidRPr="005E0938">
        <w:rPr>
          <w:b w:val="0"/>
          <w:bCs w:val="0"/>
          <w:iCs/>
          <w:sz w:val="24"/>
          <w:szCs w:val="24"/>
        </w:rPr>
        <w:t>далее по тексту именуемое «Должник»</w:t>
      </w:r>
      <w:r w:rsidR="006C2E47" w:rsidRPr="005E0938">
        <w:rPr>
          <w:b w:val="0"/>
          <w:color w:val="000000"/>
          <w:sz w:val="24"/>
          <w:szCs w:val="24"/>
        </w:rPr>
        <w:t>, обозначенного в информационном</w:t>
      </w:r>
      <w:r w:rsidR="006B34E8" w:rsidRPr="005E0938">
        <w:rPr>
          <w:b w:val="0"/>
          <w:color w:val="000000"/>
          <w:sz w:val="24"/>
          <w:szCs w:val="24"/>
        </w:rPr>
        <w:t xml:space="preserve"> о торгах в ЕФРСБ №</w:t>
      </w:r>
      <w:r w:rsidR="006B34E8" w:rsidRPr="005E0938">
        <w:rPr>
          <w:sz w:val="24"/>
          <w:szCs w:val="24"/>
        </w:rPr>
        <w:t xml:space="preserve"> </w:t>
      </w:r>
      <w:r w:rsidR="00E2176D" w:rsidRPr="00E2176D">
        <w:rPr>
          <w:b w:val="0"/>
          <w:color w:val="000000"/>
          <w:sz w:val="24"/>
          <w:szCs w:val="24"/>
        </w:rPr>
        <w:t>21103843</w:t>
      </w:r>
      <w:r w:rsidR="00E2176D">
        <w:rPr>
          <w:b w:val="0"/>
          <w:color w:val="000000"/>
          <w:sz w:val="24"/>
          <w:szCs w:val="24"/>
        </w:rPr>
        <w:t xml:space="preserve"> от 12.01.2026</w:t>
      </w:r>
      <w:r w:rsidR="006C2E47" w:rsidRPr="005E0938">
        <w:rPr>
          <w:b w:val="0"/>
          <w:color w:val="000000"/>
          <w:sz w:val="24"/>
          <w:szCs w:val="24"/>
        </w:rPr>
        <w:t>,</w:t>
      </w:r>
      <w:r w:rsidR="006C2E47" w:rsidRPr="005E0938">
        <w:rPr>
          <w:b w:val="0"/>
          <w:sz w:val="24"/>
          <w:szCs w:val="24"/>
        </w:rPr>
        <w:t xml:space="preserve">  </w:t>
      </w:r>
      <w:r w:rsidR="006C2E47" w:rsidRPr="005E0938">
        <w:rPr>
          <w:b w:val="0"/>
          <w:color w:val="000000"/>
          <w:sz w:val="24"/>
          <w:szCs w:val="24"/>
        </w:rPr>
        <w:t>с на</w:t>
      </w:r>
      <w:r w:rsidR="007F4908" w:rsidRPr="005E0938">
        <w:rPr>
          <w:b w:val="0"/>
          <w:color w:val="000000"/>
          <w:sz w:val="24"/>
          <w:szCs w:val="24"/>
        </w:rPr>
        <w:t xml:space="preserve">чальной ценой реализации </w:t>
      </w:r>
      <w:r w:rsidR="007F4908" w:rsidRPr="005E0938">
        <w:rPr>
          <w:color w:val="000000"/>
          <w:sz w:val="24"/>
          <w:szCs w:val="24"/>
        </w:rPr>
        <w:t>Лот № 1</w:t>
      </w:r>
      <w:r w:rsidR="006C2E47" w:rsidRPr="005E0938">
        <w:rPr>
          <w:b w:val="0"/>
          <w:color w:val="000000"/>
          <w:sz w:val="24"/>
          <w:szCs w:val="24"/>
        </w:rPr>
        <w:t xml:space="preserve"> </w:t>
      </w:r>
      <w:r w:rsidR="00AC042B" w:rsidRPr="00F33794">
        <w:rPr>
          <w:sz w:val="27"/>
          <w:szCs w:val="27"/>
        </w:rPr>
        <w:t>Помещение. Назначение: жилое помещение. Площадь: 43,7 кв. м. Этаж: 03 Адрес: Санкт-Петербург, ул. Беринга, д. 28, корп. 1, литера. А, кв. 11. Кадастровый номер 78:06:0002208:6920 Вид права: собственност</w:t>
      </w:r>
      <w:r w:rsidR="00AC042B">
        <w:rPr>
          <w:sz w:val="27"/>
          <w:szCs w:val="27"/>
        </w:rPr>
        <w:t xml:space="preserve">ь, находящееся в залоге у </w:t>
      </w:r>
      <w:r w:rsidR="00AC042B" w:rsidRPr="00AC042B">
        <w:rPr>
          <w:sz w:val="27"/>
          <w:szCs w:val="27"/>
        </w:rPr>
        <w:t>АО МКК "СПБ ЦДЖ" ИНН 7838469428, ОГРН 1117847632682, на основании оезолютивной части определения Арбитражного суда Санкт-Петербурга и Ленинградской обл. по делу А56-70133/2025 от 29.04.2026.</w:t>
      </w:r>
      <w:r w:rsidR="00C847ED" w:rsidRPr="005E0938">
        <w:rPr>
          <w:b w:val="0"/>
          <w:sz w:val="24"/>
          <w:szCs w:val="24"/>
        </w:rPr>
        <w:t>,</w:t>
      </w:r>
      <w:r w:rsidR="006C2E47" w:rsidRPr="005E0938">
        <w:rPr>
          <w:b w:val="0"/>
          <w:color w:val="000000"/>
          <w:sz w:val="24"/>
          <w:szCs w:val="24"/>
        </w:rPr>
        <w:t xml:space="preserve"> проводимых в электронной форме в сети Интернет </w:t>
      </w:r>
      <w:r w:rsidR="006C2E47" w:rsidRPr="005E0938">
        <w:rPr>
          <w:b w:val="0"/>
          <w:sz w:val="24"/>
          <w:szCs w:val="24"/>
        </w:rPr>
        <w:t xml:space="preserve">на электронной торговой площадке </w:t>
      </w:r>
      <w:r w:rsidR="00C847ED" w:rsidRPr="005E0938">
        <w:rPr>
          <w:b w:val="0"/>
          <w:sz w:val="24"/>
          <w:szCs w:val="24"/>
        </w:rPr>
        <w:t>«Центр дистанционных торгов»</w:t>
      </w:r>
      <w:r w:rsidR="008A1B15" w:rsidRPr="005E0938">
        <w:rPr>
          <w:b w:val="0"/>
          <w:sz w:val="24"/>
          <w:szCs w:val="24"/>
        </w:rPr>
        <w:t xml:space="preserve"> </w:t>
      </w:r>
      <w:r w:rsidR="009F6238" w:rsidRPr="005E0938">
        <w:rPr>
          <w:b w:val="0"/>
          <w:sz w:val="24"/>
          <w:szCs w:val="24"/>
        </w:rPr>
        <w:t xml:space="preserve">по адресу: </w:t>
      </w:r>
      <w:r w:rsidR="00C847ED" w:rsidRPr="005E0938">
        <w:rPr>
          <w:b w:val="0"/>
          <w:sz w:val="24"/>
          <w:szCs w:val="24"/>
        </w:rPr>
        <w:t>bankrot.cdtrf.ru</w:t>
      </w:r>
      <w:r w:rsidR="007777EE" w:rsidRPr="005E0938">
        <w:rPr>
          <w:b w:val="0"/>
          <w:sz w:val="24"/>
          <w:szCs w:val="24"/>
        </w:rPr>
        <w:t xml:space="preserve"> </w:t>
      </w:r>
      <w:r w:rsidR="00DA0557" w:rsidRPr="005E0938">
        <w:rPr>
          <w:b w:val="0"/>
          <w:color w:val="C00000"/>
          <w:sz w:val="24"/>
          <w:szCs w:val="24"/>
        </w:rPr>
        <w:t>ХХХХХХ</w:t>
      </w:r>
      <w:r w:rsidR="006C2E47" w:rsidRPr="005E0938">
        <w:rPr>
          <w:b w:val="0"/>
          <w:color w:val="C00000"/>
          <w:sz w:val="24"/>
          <w:szCs w:val="24"/>
        </w:rPr>
        <w:t xml:space="preserve"> (мск.)</w:t>
      </w:r>
      <w:r w:rsidR="006C2E47" w:rsidRPr="005E0938">
        <w:rPr>
          <w:b w:val="0"/>
          <w:color w:val="000000"/>
          <w:sz w:val="24"/>
          <w:szCs w:val="24"/>
        </w:rPr>
        <w:t xml:space="preserve">, перечисляет на счет </w:t>
      </w:r>
      <w:r w:rsidR="006F6C5B" w:rsidRPr="005E0938">
        <w:rPr>
          <w:b w:val="0"/>
          <w:color w:val="000000"/>
          <w:sz w:val="24"/>
          <w:szCs w:val="24"/>
        </w:rPr>
        <w:t xml:space="preserve">Организатора торгов </w:t>
      </w:r>
      <w:r w:rsidR="006C2E47" w:rsidRPr="005E0938">
        <w:rPr>
          <w:b w:val="0"/>
          <w:color w:val="000000"/>
          <w:sz w:val="24"/>
          <w:szCs w:val="24"/>
        </w:rPr>
        <w:t xml:space="preserve">в качестве задатка денежные средства в размере –  </w:t>
      </w:r>
      <w:r w:rsidR="00DA0557" w:rsidRPr="005E0938">
        <w:rPr>
          <w:sz w:val="24"/>
          <w:szCs w:val="24"/>
        </w:rPr>
        <w:t>ХХХХХХХ</w:t>
      </w:r>
      <w:r w:rsidR="00BE708D" w:rsidRPr="005E0938">
        <w:rPr>
          <w:sz w:val="24"/>
          <w:szCs w:val="24"/>
        </w:rPr>
        <w:t xml:space="preserve"> </w:t>
      </w:r>
      <w:r w:rsidR="0017281E" w:rsidRPr="005E0938">
        <w:rPr>
          <w:b w:val="0"/>
          <w:color w:val="C00000"/>
          <w:sz w:val="24"/>
          <w:szCs w:val="24"/>
        </w:rPr>
        <w:t>руб</w:t>
      </w:r>
      <w:r w:rsidR="006C2E47" w:rsidRPr="005E0938">
        <w:rPr>
          <w:b w:val="0"/>
          <w:color w:val="C00000"/>
          <w:sz w:val="24"/>
          <w:szCs w:val="24"/>
        </w:rPr>
        <w:t>. (далее «задаток»).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1.2. Задаток вносится Претендентом в счет обеспечения обязательств по оплате</w:t>
      </w:r>
      <w:r w:rsidR="00556B5A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продаваемого на торгах Имущества.</w:t>
      </w:r>
    </w:p>
    <w:p w:rsidR="00556B5A" w:rsidRPr="005E0938" w:rsidRDefault="00556B5A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0938">
        <w:rPr>
          <w:rFonts w:ascii="Times New Roman" w:hAnsi="Times New Roman"/>
          <w:b/>
          <w:bCs/>
          <w:color w:val="000000"/>
          <w:sz w:val="24"/>
          <w:szCs w:val="24"/>
        </w:rPr>
        <w:t>II. Порядок внесения задатка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2.1. Задаток должен быть внесен Претендентом на счет</w:t>
      </w:r>
      <w:r w:rsidR="0022735D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6238" w:rsidRPr="005E0938">
        <w:rPr>
          <w:rFonts w:ascii="Times New Roman" w:hAnsi="Times New Roman"/>
          <w:color w:val="000000"/>
          <w:sz w:val="24"/>
          <w:szCs w:val="24"/>
        </w:rPr>
        <w:t xml:space="preserve">Организатора торгов </w:t>
      </w:r>
      <w:r w:rsidR="0022735D" w:rsidRPr="005E0938">
        <w:rPr>
          <w:rFonts w:ascii="Times New Roman" w:hAnsi="Times New Roman"/>
          <w:color w:val="000000"/>
          <w:sz w:val="24"/>
          <w:szCs w:val="24"/>
        </w:rPr>
        <w:t xml:space="preserve">не позднее </w:t>
      </w:r>
      <w:r w:rsidR="008A1B15" w:rsidRPr="005E0938">
        <w:rPr>
          <w:rFonts w:ascii="Times New Roman" w:hAnsi="Times New Roman"/>
          <w:color w:val="000000"/>
          <w:sz w:val="24"/>
          <w:szCs w:val="24"/>
        </w:rPr>
        <w:t>20.10.2025 12:00</w:t>
      </w:r>
      <w:r w:rsidR="00C847ED" w:rsidRPr="005E0938">
        <w:rPr>
          <w:rFonts w:ascii="Times New Roman" w:hAnsi="Times New Roman"/>
          <w:color w:val="000000"/>
          <w:sz w:val="24"/>
          <w:szCs w:val="24"/>
        </w:rPr>
        <w:t xml:space="preserve"> мск</w:t>
      </w:r>
      <w:r w:rsidR="009A2A6B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и считается внесенным с даты поступления всей суммы задатка на указанный счет.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2.2. В случае не</w:t>
      </w:r>
      <w:r w:rsidR="006C102A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поступления суммы задатка в установленный срок обязательства</w:t>
      </w:r>
      <w:r w:rsidR="00556B5A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Претендента по внесению задатка считаются не выполненными. В этом случае Претендент к</w:t>
      </w:r>
      <w:r w:rsidR="00556B5A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участию в торгах не допускается.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2.3. Документом, подтверждающих внесение или невнесение Претендентом Задатка,</w:t>
      </w:r>
      <w:r w:rsidR="00556B5A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является выписка (справка) с указанного в п. 1.1 настоящего договора счета. Такая выписка</w:t>
      </w:r>
      <w:r w:rsidR="00556B5A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(справка) должна быть представлена Организатором торгов в Аукционную комиссию до начала</w:t>
      </w:r>
      <w:r w:rsidR="00556B5A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подведения итогов приема и регистрации заявок.</w:t>
      </w:r>
    </w:p>
    <w:p w:rsidR="00CF3A10" w:rsidRPr="005E0938" w:rsidRDefault="00CF3A10" w:rsidP="00CF3A10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ab/>
        <w:t>Организатор торгов не вправе распоряжаться денежными средствами, поступившими на его счет в качестве задатка.</w:t>
      </w:r>
    </w:p>
    <w:p w:rsidR="009870D9" w:rsidRPr="005E0938" w:rsidRDefault="00CF3A10" w:rsidP="00CF3A10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ab/>
      </w:r>
      <w:r w:rsidR="009870D9" w:rsidRPr="005E0938">
        <w:rPr>
          <w:rFonts w:ascii="Times New Roman" w:hAnsi="Times New Roman"/>
          <w:color w:val="000000"/>
          <w:sz w:val="24"/>
          <w:szCs w:val="24"/>
        </w:rPr>
        <w:t>На денежные средства, перечисленные в соответствии с настоящим договором, проценты</w:t>
      </w:r>
      <w:r w:rsidR="00556B5A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70D9" w:rsidRPr="005E0938">
        <w:rPr>
          <w:rFonts w:ascii="Times New Roman" w:hAnsi="Times New Roman"/>
          <w:color w:val="000000"/>
          <w:sz w:val="24"/>
          <w:szCs w:val="24"/>
        </w:rPr>
        <w:t>не начисляются.</w:t>
      </w:r>
    </w:p>
    <w:p w:rsidR="00410DA5" w:rsidRPr="005E0938" w:rsidRDefault="00410DA5" w:rsidP="009870D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0938">
        <w:rPr>
          <w:rFonts w:ascii="Times New Roman" w:hAnsi="Times New Roman"/>
          <w:b/>
          <w:bCs/>
          <w:color w:val="000000"/>
          <w:sz w:val="24"/>
          <w:szCs w:val="24"/>
        </w:rPr>
        <w:t>III. Порядок возврата и удержания задатка</w:t>
      </w:r>
    </w:p>
    <w:p w:rsidR="00CF3A10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lastRenderedPageBreak/>
        <w:t>3.1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>.</w:t>
      </w:r>
      <w:r w:rsidRPr="005E0938">
        <w:rPr>
          <w:rFonts w:ascii="Times New Roman" w:hAnsi="Times New Roman"/>
          <w:color w:val="000000"/>
          <w:sz w:val="24"/>
          <w:szCs w:val="24"/>
        </w:rPr>
        <w:t xml:space="preserve"> Задаток возвращается в случаях и в сроки, которые установлены пунктами 3.2-3.6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настоящего договора путем перечисления суммы внесенного задатка на указанный в статье V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счет Претендента.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70D9" w:rsidRPr="005E0938" w:rsidRDefault="009870D9" w:rsidP="00CF3A10">
      <w:pPr>
        <w:autoSpaceDE w:val="0"/>
        <w:autoSpaceDN w:val="0"/>
        <w:adjustRightInd w:val="0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Претендент обязан немедленно информировать Организатора торгов об изменении своих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банковских реквизитов. Организатор торгов не отвечает за нарушение установленных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настоящим договором сроков возврата задатка в случае, если Претендент своевременно не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информировал Организатора торгов об изменении своих банковских реквизитов.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3.2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>.</w:t>
      </w:r>
      <w:r w:rsidRPr="005E0938">
        <w:rPr>
          <w:rFonts w:ascii="Times New Roman" w:hAnsi="Times New Roman"/>
          <w:color w:val="000000"/>
          <w:sz w:val="24"/>
          <w:szCs w:val="24"/>
        </w:rPr>
        <w:t xml:space="preserve"> В случае если Претендент не будет допущен к участию в торгах, Организатор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торгов обязуется возвратить сумму внесенного Претендентом задатка в течение 5 (пяти)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рабочих дней с даты оформления Аукционной комиссией Протокола итогов приема заявок на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участие в торгах.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3.3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>.</w:t>
      </w:r>
      <w:r w:rsidRPr="005E0938">
        <w:rPr>
          <w:rFonts w:ascii="Times New Roman" w:hAnsi="Times New Roman"/>
          <w:color w:val="000000"/>
          <w:sz w:val="24"/>
          <w:szCs w:val="24"/>
        </w:rPr>
        <w:t xml:space="preserve"> В случае если Претендент участвовал в торгах, но не выиграл их, Организатор торгов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обязуется возвратить сумму внесенного Претендентом задатка в течение 5 (пяти) рабочих дней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со дня подписания Протокола о результатах торгов организатором торгов и победителем торгов.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3.4. В случае отзыва Претендентом заявки на участие в торгах до момента приобретения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им статуса участника торгов Организатор торгов обязуется возвратить сумму внесенного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Претендентом задатка в течение 5 (пяти) рабочих дней со дня поступления Организатору торгов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от Претендента уведомления об отзыве заявки.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3.5. В случае признания торгов несостоявшимися, Организатор торгов обязуется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 xml:space="preserve">возвратить сумму внесенного Претендентом задатка в течение </w:t>
      </w:r>
      <w:r w:rsidR="0017281E" w:rsidRPr="005E0938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Pr="005E0938">
        <w:rPr>
          <w:rFonts w:ascii="Times New Roman" w:hAnsi="Times New Roman"/>
          <w:color w:val="000000"/>
          <w:sz w:val="24"/>
          <w:szCs w:val="24"/>
        </w:rPr>
        <w:t>(пяти) рабочих дней с момента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подведения итогов торгов.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3.6. В случае отмены торгов по продаже Имущества Организатор торгов возвращает сумму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 xml:space="preserve">внесенного Претендентом задатка в течение </w:t>
      </w:r>
      <w:r w:rsidR="0017281E" w:rsidRPr="005E0938">
        <w:rPr>
          <w:rFonts w:ascii="Times New Roman" w:hAnsi="Times New Roman"/>
          <w:color w:val="000000"/>
          <w:sz w:val="24"/>
          <w:szCs w:val="24"/>
        </w:rPr>
        <w:t>10</w:t>
      </w:r>
      <w:r w:rsidRPr="005E0938">
        <w:rPr>
          <w:rFonts w:ascii="Times New Roman" w:hAnsi="Times New Roman"/>
          <w:color w:val="000000"/>
          <w:sz w:val="24"/>
          <w:szCs w:val="24"/>
        </w:rPr>
        <w:t xml:space="preserve"> (пяти) рабочих дней со дня принятия комиссией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по проведению торгов решения об отмене торгов.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3.7. Внесенный задаток не возвращается в случае, если Претендент, признанный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победителем торгов:</w:t>
      </w:r>
    </w:p>
    <w:p w:rsidR="009870D9" w:rsidRPr="005E0938" w:rsidRDefault="009870D9" w:rsidP="00410DA5">
      <w:pPr>
        <w:pStyle w:val="a3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уклонится или отказался от подписания Протокола о результатах торгов в установленный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срок (уклонится от заключения в установленный извещением о проведении торгов срок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Договора купли-продажи имущества);</w:t>
      </w:r>
    </w:p>
    <w:p w:rsidR="009870D9" w:rsidRPr="005E0938" w:rsidRDefault="009870D9" w:rsidP="00410DA5">
      <w:pPr>
        <w:pStyle w:val="a3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не оплатил (не в полном объеме оплатил) проданное на торгах имущество.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3.8. Внесенный Претендентом Задаток засчитывается в счет оплаты приобретаемого на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торгах Имущества при заключении в установленном порядке Договора купли-продажи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имущества.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0938">
        <w:rPr>
          <w:rFonts w:ascii="Times New Roman" w:hAnsi="Times New Roman"/>
          <w:b/>
          <w:bCs/>
          <w:color w:val="000000"/>
          <w:sz w:val="24"/>
          <w:szCs w:val="24"/>
        </w:rPr>
        <w:t>IV. Срок действия договора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4.1. Настоящий договор вступает в силу с даты его подписания обеими Сторонами и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прекращает свое действие после исполнения Сторонами всех обязательств по нему. В случае,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если даты подписания договора Претендентом и Организатором торгов будут различаться,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датой заключения договора будет считаться дата его подписания Организатором торгов.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4.2. Все возможные споры и разногласия, связанные с исполнением настоящего договора,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будут разрешаться Сторонами путем переговоров. В случае невозможности разрешения споров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и разногласий путем переговоров, они передаются на разрешение Арбитражного суда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4179" w:rsidRPr="005E0938">
        <w:rPr>
          <w:rFonts w:ascii="Times New Roman" w:hAnsi="Times New Roman"/>
          <w:color w:val="000000"/>
          <w:sz w:val="24"/>
          <w:szCs w:val="24"/>
        </w:rPr>
        <w:t xml:space="preserve">Санкт-Петербурга и Ленинградской области </w:t>
      </w:r>
      <w:r w:rsidRPr="005E0938">
        <w:rPr>
          <w:rFonts w:ascii="Times New Roman" w:hAnsi="Times New Roman"/>
          <w:color w:val="000000"/>
          <w:sz w:val="24"/>
          <w:szCs w:val="24"/>
        </w:rPr>
        <w:t>в соответствии с действующим законодательством Российской Федерации.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4.3. Настоящий договор составлен в двух экземплярах, имеющих одинаковую</w:t>
      </w:r>
      <w:r w:rsidR="00410DA5" w:rsidRPr="005E09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938">
        <w:rPr>
          <w:rFonts w:ascii="Times New Roman" w:hAnsi="Times New Roman"/>
          <w:color w:val="000000"/>
          <w:sz w:val="24"/>
          <w:szCs w:val="24"/>
        </w:rPr>
        <w:t>юридическую силу, по одному для каждой из Сторон.</w:t>
      </w:r>
    </w:p>
    <w:p w:rsidR="009870D9" w:rsidRPr="005E0938" w:rsidRDefault="009870D9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5E0938">
        <w:rPr>
          <w:rFonts w:ascii="Times New Roman" w:hAnsi="Times New Roman"/>
          <w:color w:val="000000"/>
          <w:sz w:val="24"/>
          <w:szCs w:val="24"/>
        </w:rPr>
        <w:t>4.4. Каждая страница настоящего договора должны быть подписана каждой из сторон.</w:t>
      </w:r>
    </w:p>
    <w:p w:rsidR="00410DA5" w:rsidRPr="005E0938" w:rsidRDefault="00410DA5" w:rsidP="009870D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9870D9" w:rsidRPr="005E0938" w:rsidRDefault="009870D9" w:rsidP="009870D9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0938">
        <w:rPr>
          <w:rFonts w:ascii="Times New Roman" w:hAnsi="Times New Roman"/>
          <w:b/>
          <w:bCs/>
          <w:color w:val="000000"/>
          <w:sz w:val="24"/>
          <w:szCs w:val="24"/>
        </w:rPr>
        <w:t>V. Место нахождения и банковские реквизиты Сторон</w:t>
      </w:r>
      <w:r w:rsidR="00410DA5" w:rsidRPr="005E0938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410DA5" w:rsidRPr="005E0938" w:rsidRDefault="00410DA5" w:rsidP="009870D9">
      <w:pPr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1018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28"/>
        <w:gridCol w:w="5260"/>
      </w:tblGrid>
      <w:tr w:rsidR="00410DA5" w:rsidRPr="005E0938" w:rsidTr="00410DA5">
        <w:tc>
          <w:tcPr>
            <w:tcW w:w="4928" w:type="dxa"/>
            <w:shd w:val="clear" w:color="auto" w:fill="auto"/>
          </w:tcPr>
          <w:p w:rsidR="00410DA5" w:rsidRPr="005E0938" w:rsidRDefault="00410DA5" w:rsidP="005448BD">
            <w:pPr>
              <w:pStyle w:val="a4"/>
              <w:tabs>
                <w:tab w:val="left" w:pos="0"/>
              </w:tabs>
              <w:jc w:val="left"/>
              <w:rPr>
                <w:b/>
                <w:iCs/>
              </w:rPr>
            </w:pPr>
            <w:r w:rsidRPr="005E0938">
              <w:rPr>
                <w:b/>
                <w:iCs/>
              </w:rPr>
              <w:t>ОРГАНИЗАТОР ТОРГОВ</w:t>
            </w:r>
          </w:p>
          <w:p w:rsidR="005448BD" w:rsidRPr="005E0938" w:rsidRDefault="005448BD" w:rsidP="005448BD">
            <w:pPr>
              <w:pStyle w:val="a4"/>
              <w:tabs>
                <w:tab w:val="left" w:pos="0"/>
              </w:tabs>
              <w:jc w:val="left"/>
              <w:rPr>
                <w:b/>
                <w:iCs/>
              </w:rPr>
            </w:pPr>
          </w:p>
        </w:tc>
        <w:tc>
          <w:tcPr>
            <w:tcW w:w="5260" w:type="dxa"/>
            <w:shd w:val="clear" w:color="auto" w:fill="auto"/>
          </w:tcPr>
          <w:p w:rsidR="00410DA5" w:rsidRPr="005E0938" w:rsidRDefault="00410DA5" w:rsidP="005448BD">
            <w:pPr>
              <w:pStyle w:val="a4"/>
              <w:jc w:val="left"/>
              <w:rPr>
                <w:b/>
                <w:iCs/>
              </w:rPr>
            </w:pPr>
            <w:r w:rsidRPr="005E0938">
              <w:rPr>
                <w:b/>
                <w:iCs/>
              </w:rPr>
              <w:t>ПРЕТЕНДЕНТ</w:t>
            </w:r>
          </w:p>
        </w:tc>
      </w:tr>
      <w:tr w:rsidR="00410DA5" w:rsidRPr="005E0938" w:rsidTr="00410DA5">
        <w:tc>
          <w:tcPr>
            <w:tcW w:w="4928" w:type="dxa"/>
            <w:shd w:val="clear" w:color="auto" w:fill="auto"/>
          </w:tcPr>
          <w:p w:rsidR="00410DA5" w:rsidRPr="005E0938" w:rsidRDefault="006B34E8" w:rsidP="00410D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0938">
              <w:rPr>
                <w:rFonts w:ascii="Times New Roman" w:hAnsi="Times New Roman"/>
                <w:b/>
                <w:sz w:val="24"/>
                <w:szCs w:val="24"/>
              </w:rPr>
              <w:t>Волков Кирилл Игоревич</w:t>
            </w:r>
          </w:p>
          <w:p w:rsidR="008A1B15" w:rsidRPr="005E0938" w:rsidRDefault="008A1B15" w:rsidP="00410D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0938">
              <w:rPr>
                <w:rFonts w:ascii="Times New Roman" w:hAnsi="Times New Roman"/>
                <w:b/>
                <w:sz w:val="24"/>
                <w:szCs w:val="24"/>
              </w:rPr>
              <w:t xml:space="preserve">(ИНН 781432193369, СНИЛС 161-819-872-92, 190121, Санкт-Петербург, Псковская д.7, кв. 1), член ААУ "Содружество" (ИНН </w:t>
            </w:r>
            <w:r w:rsidRPr="005E09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7801351420, ОГРН 1137800008477, 191124, г. Санкт-Петербург, пр. Суворовский, д. 65, литер б, пом. 8-н-43)</w:t>
            </w:r>
          </w:p>
          <w:p w:rsidR="008A1B15" w:rsidRPr="005E0938" w:rsidRDefault="008A1B15" w:rsidP="00410DA5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410DA5" w:rsidRPr="005E0938" w:rsidRDefault="00410DA5" w:rsidP="00410DA5">
            <w:pPr>
              <w:rPr>
                <w:rFonts w:ascii="Times New Roman" w:hAnsi="Times New Roman"/>
                <w:sz w:val="24"/>
                <w:szCs w:val="24"/>
              </w:rPr>
            </w:pPr>
            <w:r w:rsidRPr="005E0938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  <w:r w:rsidR="007777EE" w:rsidRPr="005E0938">
              <w:rPr>
                <w:rFonts w:ascii="Times New Roman" w:hAnsi="Times New Roman"/>
                <w:sz w:val="24"/>
                <w:szCs w:val="24"/>
              </w:rPr>
              <w:t>К.И. Волков</w:t>
            </w:r>
          </w:p>
          <w:p w:rsidR="00410DA5" w:rsidRPr="005E0938" w:rsidRDefault="00410DA5" w:rsidP="00410DA5">
            <w:pPr>
              <w:pStyle w:val="a4"/>
              <w:jc w:val="left"/>
            </w:pPr>
            <w:r w:rsidRPr="005E0938">
              <w:t>мп</w:t>
            </w:r>
          </w:p>
          <w:p w:rsidR="00410DA5" w:rsidRPr="005E0938" w:rsidRDefault="00410DA5" w:rsidP="005448BD">
            <w:pPr>
              <w:pStyle w:val="a4"/>
              <w:tabs>
                <w:tab w:val="left" w:pos="0"/>
              </w:tabs>
              <w:jc w:val="left"/>
              <w:rPr>
                <w:iCs/>
              </w:rPr>
            </w:pPr>
          </w:p>
          <w:p w:rsidR="00410DA5" w:rsidRPr="005E0938" w:rsidRDefault="0068500E" w:rsidP="00C847ED">
            <w:pPr>
              <w:pStyle w:val="a4"/>
              <w:tabs>
                <w:tab w:val="left" w:pos="0"/>
              </w:tabs>
              <w:jc w:val="left"/>
              <w:rPr>
                <w:b/>
                <w:iCs/>
              </w:rPr>
            </w:pPr>
            <w:r w:rsidRPr="005E0938">
              <w:rPr>
                <w:iCs/>
              </w:rPr>
              <w:t>«___» ___________________ 20</w:t>
            </w:r>
            <w:r w:rsidR="00C847ED" w:rsidRPr="005E0938">
              <w:rPr>
                <w:iCs/>
              </w:rPr>
              <w:t>2</w:t>
            </w:r>
            <w:r w:rsidR="008A1B15" w:rsidRPr="005E0938">
              <w:rPr>
                <w:iCs/>
              </w:rPr>
              <w:t>5</w:t>
            </w:r>
            <w:r w:rsidRPr="005E0938">
              <w:rPr>
                <w:iCs/>
              </w:rPr>
              <w:t xml:space="preserve"> г.</w:t>
            </w:r>
          </w:p>
        </w:tc>
        <w:tc>
          <w:tcPr>
            <w:tcW w:w="5260" w:type="dxa"/>
            <w:shd w:val="clear" w:color="auto" w:fill="auto"/>
          </w:tcPr>
          <w:p w:rsidR="0022735D" w:rsidRPr="005E0938" w:rsidRDefault="0022735D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735D" w:rsidRPr="005E0938" w:rsidRDefault="0022735D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735D" w:rsidRPr="005E0938" w:rsidRDefault="0022735D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2E47" w:rsidRPr="005E0938" w:rsidRDefault="006C2E47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2E47" w:rsidRPr="005E0938" w:rsidRDefault="006C2E47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2E47" w:rsidRPr="005E0938" w:rsidRDefault="006C2E47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2E47" w:rsidRPr="005E0938" w:rsidRDefault="006C2E47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2E47" w:rsidRPr="005E0938" w:rsidRDefault="006C2E47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1B15" w:rsidRPr="005E0938" w:rsidRDefault="008A1B15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7BDC" w:rsidRPr="005E0938" w:rsidRDefault="00417BDC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0DA5" w:rsidRPr="005E0938" w:rsidRDefault="0022735D" w:rsidP="002273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09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  </w:t>
            </w:r>
          </w:p>
          <w:p w:rsidR="0082193A" w:rsidRPr="005E0938" w:rsidRDefault="0082193A" w:rsidP="0082193A">
            <w:pPr>
              <w:pStyle w:val="a4"/>
              <w:jc w:val="left"/>
            </w:pPr>
          </w:p>
          <w:p w:rsidR="0082193A" w:rsidRPr="005E0938" w:rsidRDefault="0082193A" w:rsidP="0082193A">
            <w:pPr>
              <w:pStyle w:val="a4"/>
              <w:tabs>
                <w:tab w:val="left" w:pos="0"/>
              </w:tabs>
              <w:jc w:val="left"/>
              <w:rPr>
                <w:iCs/>
              </w:rPr>
            </w:pPr>
          </w:p>
          <w:p w:rsidR="00410DA5" w:rsidRPr="005E0938" w:rsidRDefault="0082193A" w:rsidP="0082193A">
            <w:pPr>
              <w:pStyle w:val="a4"/>
              <w:jc w:val="left"/>
              <w:rPr>
                <w:b/>
                <w:iCs/>
              </w:rPr>
            </w:pPr>
            <w:r w:rsidRPr="005E0938">
              <w:rPr>
                <w:iCs/>
              </w:rPr>
              <w:t>«___» ___________________ 20</w:t>
            </w:r>
            <w:r w:rsidR="008A1B15" w:rsidRPr="005E0938">
              <w:rPr>
                <w:iCs/>
              </w:rPr>
              <w:t>25</w:t>
            </w:r>
            <w:r w:rsidRPr="005E0938">
              <w:rPr>
                <w:iCs/>
              </w:rPr>
              <w:t xml:space="preserve"> г.</w:t>
            </w:r>
          </w:p>
          <w:p w:rsidR="00410DA5" w:rsidRPr="005E0938" w:rsidRDefault="00410DA5" w:rsidP="00410DA5">
            <w:pPr>
              <w:pStyle w:val="a4"/>
              <w:jc w:val="left"/>
              <w:rPr>
                <w:b/>
                <w:iCs/>
              </w:rPr>
            </w:pPr>
          </w:p>
        </w:tc>
      </w:tr>
    </w:tbl>
    <w:p w:rsidR="00410DA5" w:rsidRPr="005E0938" w:rsidRDefault="00410DA5" w:rsidP="009870D9">
      <w:pPr>
        <w:rPr>
          <w:rFonts w:ascii="Times New Roman" w:hAnsi="Times New Roman"/>
          <w:sz w:val="24"/>
          <w:szCs w:val="24"/>
        </w:rPr>
      </w:pPr>
    </w:p>
    <w:sectPr w:rsidR="00410DA5" w:rsidRPr="005E0938" w:rsidSect="009870D9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280" w:rsidRDefault="007E4280" w:rsidP="0068500E">
      <w:r>
        <w:separator/>
      </w:r>
    </w:p>
  </w:endnote>
  <w:endnote w:type="continuationSeparator" w:id="0">
    <w:p w:rsidR="007E4280" w:rsidRDefault="007E4280" w:rsidP="0068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00E" w:rsidRPr="0068500E" w:rsidRDefault="0068500E" w:rsidP="0068500E">
    <w:pPr>
      <w:pStyle w:val="a8"/>
      <w:pBdr>
        <w:top w:val="thinThickSmallGap" w:sz="24" w:space="1" w:color="622423"/>
      </w:pBdr>
      <w:tabs>
        <w:tab w:val="clear" w:pos="4677"/>
        <w:tab w:val="clear" w:pos="9355"/>
        <w:tab w:val="right" w:pos="9921"/>
      </w:tabs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>Организатор торгов: _______________________. Претендент: _______________________.</w:t>
    </w:r>
    <w:r w:rsidRPr="0068500E">
      <w:rPr>
        <w:rFonts w:ascii="Times New Roman" w:hAnsi="Times New Roman"/>
        <w:i/>
        <w:sz w:val="20"/>
        <w:szCs w:val="20"/>
      </w:rPr>
      <w:tab/>
      <w:t xml:space="preserve">Страница </w:t>
    </w:r>
    <w:r w:rsidRPr="0068500E">
      <w:rPr>
        <w:rFonts w:ascii="Times New Roman" w:hAnsi="Times New Roman"/>
        <w:i/>
        <w:sz w:val="20"/>
        <w:szCs w:val="20"/>
      </w:rPr>
      <w:fldChar w:fldCharType="begin"/>
    </w:r>
    <w:r w:rsidRPr="0068500E">
      <w:rPr>
        <w:rFonts w:ascii="Times New Roman" w:hAnsi="Times New Roman"/>
        <w:i/>
        <w:sz w:val="20"/>
        <w:szCs w:val="20"/>
      </w:rPr>
      <w:instrText xml:space="preserve"> PAGE   \* MERGEFORMAT </w:instrText>
    </w:r>
    <w:r w:rsidRPr="0068500E">
      <w:rPr>
        <w:rFonts w:ascii="Times New Roman" w:hAnsi="Times New Roman"/>
        <w:i/>
        <w:sz w:val="20"/>
        <w:szCs w:val="20"/>
      </w:rPr>
      <w:fldChar w:fldCharType="separate"/>
    </w:r>
    <w:r w:rsidR="00AC042B">
      <w:rPr>
        <w:rFonts w:ascii="Times New Roman" w:hAnsi="Times New Roman"/>
        <w:i/>
        <w:noProof/>
        <w:sz w:val="20"/>
        <w:szCs w:val="20"/>
      </w:rPr>
      <w:t>2</w:t>
    </w:r>
    <w:r w:rsidRPr="0068500E">
      <w:rPr>
        <w:rFonts w:ascii="Times New Roman" w:hAnsi="Times New Roman"/>
        <w:i/>
        <w:sz w:val="20"/>
        <w:szCs w:val="20"/>
      </w:rPr>
      <w:fldChar w:fldCharType="end"/>
    </w:r>
  </w:p>
  <w:p w:rsidR="0068500E" w:rsidRDefault="006850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280" w:rsidRDefault="007E4280" w:rsidP="0068500E">
      <w:r>
        <w:separator/>
      </w:r>
    </w:p>
  </w:footnote>
  <w:footnote w:type="continuationSeparator" w:id="0">
    <w:p w:rsidR="007E4280" w:rsidRDefault="007E4280" w:rsidP="00685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F6FD5"/>
    <w:multiLevelType w:val="hybridMultilevel"/>
    <w:tmpl w:val="27ECD07A"/>
    <w:lvl w:ilvl="0" w:tplc="DF6E0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D9"/>
    <w:rsid w:val="00017116"/>
    <w:rsid w:val="00022D70"/>
    <w:rsid w:val="00060AB7"/>
    <w:rsid w:val="000A5464"/>
    <w:rsid w:val="000D0F6D"/>
    <w:rsid w:val="0011795D"/>
    <w:rsid w:val="001464E1"/>
    <w:rsid w:val="00165E09"/>
    <w:rsid w:val="001705E6"/>
    <w:rsid w:val="0017281E"/>
    <w:rsid w:val="001B0061"/>
    <w:rsid w:val="0020324E"/>
    <w:rsid w:val="002168DA"/>
    <w:rsid w:val="0022735D"/>
    <w:rsid w:val="00236336"/>
    <w:rsid w:val="0030682E"/>
    <w:rsid w:val="00342C4D"/>
    <w:rsid w:val="00363D8B"/>
    <w:rsid w:val="00373192"/>
    <w:rsid w:val="003D0787"/>
    <w:rsid w:val="003E6BFC"/>
    <w:rsid w:val="003F63CA"/>
    <w:rsid w:val="00410DA5"/>
    <w:rsid w:val="00414163"/>
    <w:rsid w:val="00417BDC"/>
    <w:rsid w:val="004225DC"/>
    <w:rsid w:val="00453D12"/>
    <w:rsid w:val="004B183C"/>
    <w:rsid w:val="004E008B"/>
    <w:rsid w:val="004F1967"/>
    <w:rsid w:val="004F363E"/>
    <w:rsid w:val="005113AF"/>
    <w:rsid w:val="00515A6E"/>
    <w:rsid w:val="0052654C"/>
    <w:rsid w:val="005272DF"/>
    <w:rsid w:val="005448BD"/>
    <w:rsid w:val="00556B5A"/>
    <w:rsid w:val="005B3E64"/>
    <w:rsid w:val="005D3D36"/>
    <w:rsid w:val="005D688F"/>
    <w:rsid w:val="005E0938"/>
    <w:rsid w:val="005E6202"/>
    <w:rsid w:val="005F4BE5"/>
    <w:rsid w:val="00681BA2"/>
    <w:rsid w:val="0068500E"/>
    <w:rsid w:val="00685C0D"/>
    <w:rsid w:val="006A4179"/>
    <w:rsid w:val="006A5A46"/>
    <w:rsid w:val="006B34E8"/>
    <w:rsid w:val="006B6999"/>
    <w:rsid w:val="006C102A"/>
    <w:rsid w:val="006C2E47"/>
    <w:rsid w:val="006C65B7"/>
    <w:rsid w:val="006D5D9C"/>
    <w:rsid w:val="006E58DB"/>
    <w:rsid w:val="006F6C5B"/>
    <w:rsid w:val="00721FD1"/>
    <w:rsid w:val="00730EBD"/>
    <w:rsid w:val="00770E81"/>
    <w:rsid w:val="007777EE"/>
    <w:rsid w:val="007C4F5A"/>
    <w:rsid w:val="007D7481"/>
    <w:rsid w:val="007E4280"/>
    <w:rsid w:val="007E6AF8"/>
    <w:rsid w:val="007F4908"/>
    <w:rsid w:val="0082193A"/>
    <w:rsid w:val="00871FDC"/>
    <w:rsid w:val="0088601F"/>
    <w:rsid w:val="008A1B15"/>
    <w:rsid w:val="009301CD"/>
    <w:rsid w:val="00934E85"/>
    <w:rsid w:val="009671CA"/>
    <w:rsid w:val="00971EE3"/>
    <w:rsid w:val="009870D9"/>
    <w:rsid w:val="009A2A6B"/>
    <w:rsid w:val="009A4C7A"/>
    <w:rsid w:val="009F582E"/>
    <w:rsid w:val="009F6238"/>
    <w:rsid w:val="00A018DB"/>
    <w:rsid w:val="00A52CF8"/>
    <w:rsid w:val="00A851F1"/>
    <w:rsid w:val="00A9055A"/>
    <w:rsid w:val="00A96006"/>
    <w:rsid w:val="00AC042B"/>
    <w:rsid w:val="00AF5F96"/>
    <w:rsid w:val="00BA7819"/>
    <w:rsid w:val="00BE708D"/>
    <w:rsid w:val="00BF3E43"/>
    <w:rsid w:val="00BF3FD2"/>
    <w:rsid w:val="00C847ED"/>
    <w:rsid w:val="00CA1D69"/>
    <w:rsid w:val="00CB62BA"/>
    <w:rsid w:val="00CF3A10"/>
    <w:rsid w:val="00D0681F"/>
    <w:rsid w:val="00D74568"/>
    <w:rsid w:val="00D956A8"/>
    <w:rsid w:val="00DA0557"/>
    <w:rsid w:val="00DC0A50"/>
    <w:rsid w:val="00DD67FA"/>
    <w:rsid w:val="00E2176D"/>
    <w:rsid w:val="00E327E0"/>
    <w:rsid w:val="00EF7FE0"/>
    <w:rsid w:val="00F06963"/>
    <w:rsid w:val="00F27001"/>
    <w:rsid w:val="00F42813"/>
    <w:rsid w:val="00F51D5B"/>
    <w:rsid w:val="00F9172A"/>
    <w:rsid w:val="00FB0BF8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B523"/>
  <w15:chartTrackingRefBased/>
  <w15:docId w15:val="{B6DE03A2-1F69-46BF-BA0F-C462E50A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FE0"/>
    <w:pPr>
      <w:jc w:val="both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F490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DA5"/>
    <w:pPr>
      <w:ind w:left="720"/>
      <w:contextualSpacing/>
    </w:pPr>
  </w:style>
  <w:style w:type="paragraph" w:styleId="a4">
    <w:name w:val="Body Text"/>
    <w:basedOn w:val="a"/>
    <w:link w:val="a5"/>
    <w:rsid w:val="00410DA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link w:val="a4"/>
    <w:rsid w:val="00410D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850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68500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6850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8500E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850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8500E"/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A851F1"/>
    <w:rPr>
      <w:color w:val="0000FF"/>
      <w:u w:val="single"/>
    </w:rPr>
  </w:style>
  <w:style w:type="character" w:customStyle="1" w:styleId="text">
    <w:name w:val="text"/>
    <w:basedOn w:val="a0"/>
    <w:rsid w:val="00685C0D"/>
  </w:style>
  <w:style w:type="character" w:customStyle="1" w:styleId="paragraph">
    <w:name w:val="paragraph"/>
    <w:basedOn w:val="a0"/>
    <w:rsid w:val="005E6202"/>
  </w:style>
  <w:style w:type="character" w:customStyle="1" w:styleId="apple-style-span">
    <w:name w:val="apple-style-span"/>
    <w:basedOn w:val="a0"/>
    <w:rsid w:val="006C2E47"/>
  </w:style>
  <w:style w:type="character" w:customStyle="1" w:styleId="20">
    <w:name w:val="Заголовок 2 Знак"/>
    <w:link w:val="2"/>
    <w:uiPriority w:val="9"/>
    <w:rsid w:val="007F4908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style13195389140000000910msonormal">
    <w:name w:val="style_13195389140000000910msonormal"/>
    <w:basedOn w:val="a"/>
    <w:rsid w:val="00CA1D6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cp:lastModifiedBy>iD</cp:lastModifiedBy>
  <cp:revision>2</cp:revision>
  <cp:lastPrinted>2013-06-07T11:10:00Z</cp:lastPrinted>
  <dcterms:created xsi:type="dcterms:W3CDTF">2026-07-16T13:00:00Z</dcterms:created>
  <dcterms:modified xsi:type="dcterms:W3CDTF">2026-07-16T13:00:00Z</dcterms:modified>
</cp:coreProperties>
</file>