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70E99" w14:textId="77777777" w:rsidR="001D6DE9" w:rsidRDefault="001D6DE9" w:rsidP="00AE783F">
      <w:pPr>
        <w:pStyle w:val="a3"/>
        <w:tabs>
          <w:tab w:val="left" w:pos="750"/>
          <w:tab w:val="center" w:pos="4677"/>
        </w:tabs>
        <w:jc w:val="right"/>
        <w:rPr>
          <w:b/>
          <w:iCs/>
          <w:sz w:val="24"/>
          <w:szCs w:val="24"/>
          <w:u w:val="none"/>
        </w:rPr>
      </w:pPr>
    </w:p>
    <w:tbl>
      <w:tblPr>
        <w:tblW w:w="5000" w:type="pct"/>
        <w:tblCellSpacing w:w="0" w:type="dxa"/>
        <w:tblInd w:w="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093"/>
        <w:gridCol w:w="5443"/>
      </w:tblGrid>
      <w:tr w:rsidR="001D6DE9" w:rsidRPr="00FB3900" w14:paraId="767D8CB5" w14:textId="77777777" w:rsidTr="009F1DB4">
        <w:trPr>
          <w:trHeight w:val="1662"/>
          <w:tblCellSpacing w:w="0" w:type="dxa"/>
        </w:trPr>
        <w:tc>
          <w:tcPr>
            <w:tcW w:w="2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ED9A94" w14:textId="77777777" w:rsidR="001D6DE9" w:rsidRPr="00961FE2" w:rsidRDefault="001D6DE9" w:rsidP="00AE783F">
            <w:pPr>
              <w:pStyle w:val="ae"/>
              <w:tabs>
                <w:tab w:val="left" w:pos="750"/>
                <w:tab w:val="center" w:pos="4677"/>
              </w:tabs>
              <w:jc w:val="left"/>
              <w:rPr>
                <w:b/>
                <w:i/>
                <w:iCs/>
                <w:sz w:val="22"/>
                <w:szCs w:val="22"/>
                <w:u w:val="none"/>
              </w:rPr>
            </w:pPr>
            <w:r w:rsidRPr="00961FE2">
              <w:rPr>
                <w:b/>
                <w:i/>
                <w:iCs/>
                <w:sz w:val="22"/>
                <w:szCs w:val="22"/>
                <w:u w:val="none"/>
              </w:rPr>
              <w:t>Финансовый   управляющий</w:t>
            </w:r>
          </w:p>
          <w:p w14:paraId="7E501A58" w14:textId="77777777" w:rsidR="001D6DE9" w:rsidRPr="00961FE2" w:rsidRDefault="001D6DE9" w:rsidP="00AE783F">
            <w:pPr>
              <w:pStyle w:val="ae"/>
              <w:tabs>
                <w:tab w:val="left" w:pos="750"/>
                <w:tab w:val="center" w:pos="4677"/>
              </w:tabs>
              <w:jc w:val="left"/>
              <w:rPr>
                <w:b/>
                <w:i/>
                <w:iCs/>
                <w:sz w:val="22"/>
                <w:szCs w:val="22"/>
                <w:u w:val="none"/>
              </w:rPr>
            </w:pPr>
            <w:r w:rsidRPr="00961FE2">
              <w:rPr>
                <w:b/>
                <w:i/>
                <w:iCs/>
                <w:sz w:val="22"/>
                <w:szCs w:val="22"/>
                <w:u w:val="none"/>
              </w:rPr>
              <w:t xml:space="preserve"> Семенова Татьяна Михайловна</w:t>
            </w:r>
          </w:p>
          <w:p w14:paraId="620FA877" w14:textId="6485C6C5" w:rsidR="001D6DE9" w:rsidRPr="00D91868" w:rsidRDefault="001D6DE9" w:rsidP="00AE783F">
            <w:pPr>
              <w:rPr>
                <w:b/>
                <w:i/>
                <w:iCs/>
                <w:sz w:val="22"/>
                <w:szCs w:val="22"/>
                <w:lang w:val="en-US"/>
              </w:rPr>
            </w:pPr>
            <w:r w:rsidRPr="00961FE2">
              <w:rPr>
                <w:sz w:val="22"/>
                <w:szCs w:val="22"/>
              </w:rPr>
              <w:t>(440066, г. Пенза, пр. Победы, д. 124б офис 305(ТРЦ Квадрат).</w:t>
            </w:r>
            <w:r w:rsidR="00EA1A9B">
              <w:rPr>
                <w:sz w:val="22"/>
                <w:szCs w:val="22"/>
              </w:rPr>
              <w:t xml:space="preserve"> </w:t>
            </w:r>
            <w:r w:rsidRPr="00961FE2">
              <w:rPr>
                <w:sz w:val="22"/>
                <w:szCs w:val="22"/>
              </w:rPr>
              <w:t>Тел</w:t>
            </w:r>
            <w:r w:rsidRPr="00D91868">
              <w:rPr>
                <w:sz w:val="22"/>
                <w:szCs w:val="22"/>
                <w:lang w:val="en-US"/>
              </w:rPr>
              <w:t xml:space="preserve"> 8 906 </w:t>
            </w:r>
            <w:proofErr w:type="gramStart"/>
            <w:r w:rsidRPr="00D91868">
              <w:rPr>
                <w:sz w:val="22"/>
                <w:szCs w:val="22"/>
                <w:lang w:val="en-US"/>
              </w:rPr>
              <w:t xml:space="preserve">3978517;  </w:t>
            </w:r>
            <w:r w:rsidRPr="00961FE2">
              <w:rPr>
                <w:sz w:val="22"/>
                <w:szCs w:val="22"/>
                <w:lang w:val="en-US"/>
              </w:rPr>
              <w:t>E</w:t>
            </w:r>
            <w:r w:rsidRPr="00D91868">
              <w:rPr>
                <w:sz w:val="22"/>
                <w:szCs w:val="22"/>
                <w:lang w:val="en-US"/>
              </w:rPr>
              <w:t>-</w:t>
            </w:r>
            <w:r w:rsidRPr="00961FE2">
              <w:rPr>
                <w:sz w:val="22"/>
                <w:szCs w:val="22"/>
                <w:lang w:val="en-US"/>
              </w:rPr>
              <w:t>mail</w:t>
            </w:r>
            <w:proofErr w:type="gramEnd"/>
            <w:r w:rsidRPr="00D91868">
              <w:rPr>
                <w:sz w:val="22"/>
                <w:szCs w:val="22"/>
                <w:lang w:val="en-US"/>
              </w:rPr>
              <w:t>: 89063978517@mail.ru)</w:t>
            </w:r>
          </w:p>
          <w:p w14:paraId="0DBEB8DF" w14:textId="77777777" w:rsidR="001D6DE9" w:rsidRPr="00961FE2" w:rsidRDefault="001D6DE9" w:rsidP="00AE783F">
            <w:pPr>
              <w:pStyle w:val="a7"/>
              <w:rPr>
                <w:b/>
                <w:bCs/>
                <w:sz w:val="22"/>
                <w:szCs w:val="22"/>
              </w:rPr>
            </w:pPr>
            <w:r w:rsidRPr="00961FE2">
              <w:rPr>
                <w:b/>
                <w:bCs/>
                <w:sz w:val="22"/>
                <w:szCs w:val="22"/>
              </w:rPr>
              <w:t>_____________ Семенова Т.М.</w:t>
            </w:r>
          </w:p>
          <w:p w14:paraId="68C6FC1B" w14:textId="21C8304B" w:rsidR="001D6DE9" w:rsidRPr="00961FE2" w:rsidRDefault="001D6DE9" w:rsidP="00AE783F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2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2CF004" w14:textId="11643527" w:rsidR="0058248B" w:rsidRDefault="0058248B" w:rsidP="00AE783F">
            <w:pPr>
              <w:pStyle w:val="a7"/>
              <w:jc w:val="right"/>
              <w:rPr>
                <w:sz w:val="22"/>
                <w:szCs w:val="22"/>
              </w:rPr>
            </w:pPr>
          </w:p>
          <w:p w14:paraId="4C57E286" w14:textId="629A01D9" w:rsidR="00897078" w:rsidRDefault="00897078" w:rsidP="00AE783F">
            <w:pPr>
              <w:pStyle w:val="a7"/>
              <w:jc w:val="right"/>
              <w:rPr>
                <w:sz w:val="22"/>
                <w:szCs w:val="22"/>
              </w:rPr>
            </w:pPr>
          </w:p>
          <w:p w14:paraId="4945D37F" w14:textId="16CF9E09" w:rsidR="00897078" w:rsidRDefault="00897078" w:rsidP="00AE783F">
            <w:pPr>
              <w:pStyle w:val="a7"/>
              <w:jc w:val="right"/>
              <w:rPr>
                <w:sz w:val="22"/>
                <w:szCs w:val="22"/>
              </w:rPr>
            </w:pPr>
          </w:p>
          <w:p w14:paraId="35EE6C27" w14:textId="16B7E671" w:rsidR="00897078" w:rsidRDefault="00897078" w:rsidP="00AE783F">
            <w:pPr>
              <w:pStyle w:val="a7"/>
              <w:jc w:val="right"/>
              <w:rPr>
                <w:sz w:val="22"/>
                <w:szCs w:val="22"/>
              </w:rPr>
            </w:pPr>
          </w:p>
          <w:p w14:paraId="28104176" w14:textId="12AC1F7E" w:rsidR="00897078" w:rsidRDefault="00897078" w:rsidP="00AE783F">
            <w:pPr>
              <w:pStyle w:val="a7"/>
              <w:jc w:val="right"/>
              <w:rPr>
                <w:sz w:val="22"/>
                <w:szCs w:val="22"/>
              </w:rPr>
            </w:pPr>
          </w:p>
          <w:p w14:paraId="7040CD28" w14:textId="77777777" w:rsidR="00897078" w:rsidRDefault="00897078" w:rsidP="00AE783F">
            <w:pPr>
              <w:pStyle w:val="a7"/>
              <w:jc w:val="right"/>
              <w:rPr>
                <w:sz w:val="22"/>
                <w:szCs w:val="22"/>
              </w:rPr>
            </w:pPr>
          </w:p>
          <w:p w14:paraId="6F2EEE6C" w14:textId="148FB563" w:rsidR="001D6DE9" w:rsidRPr="00556422" w:rsidRDefault="001D6DE9" w:rsidP="007E631F">
            <w:pPr>
              <w:pStyle w:val="a7"/>
              <w:jc w:val="right"/>
              <w:rPr>
                <w:b/>
                <w:sz w:val="22"/>
                <w:szCs w:val="22"/>
              </w:rPr>
            </w:pPr>
            <w:r w:rsidRPr="00556422">
              <w:rPr>
                <w:b/>
                <w:sz w:val="22"/>
                <w:szCs w:val="22"/>
              </w:rPr>
              <w:t>дел</w:t>
            </w:r>
            <w:r w:rsidR="0058248B" w:rsidRPr="00556422">
              <w:rPr>
                <w:b/>
                <w:sz w:val="22"/>
                <w:szCs w:val="22"/>
              </w:rPr>
              <w:t>о</w:t>
            </w:r>
            <w:r w:rsidRPr="00556422">
              <w:rPr>
                <w:b/>
                <w:sz w:val="22"/>
                <w:szCs w:val="22"/>
              </w:rPr>
              <w:t xml:space="preserve"> </w:t>
            </w:r>
            <w:r w:rsidRPr="00556422">
              <w:rPr>
                <w:b/>
                <w:iCs/>
                <w:sz w:val="22"/>
                <w:szCs w:val="22"/>
              </w:rPr>
              <w:t>№</w:t>
            </w:r>
            <w:r w:rsidR="00961FE2" w:rsidRPr="00556422">
              <w:rPr>
                <w:b/>
                <w:sz w:val="22"/>
                <w:szCs w:val="22"/>
              </w:rPr>
              <w:t xml:space="preserve"> </w:t>
            </w:r>
            <w:r w:rsidR="001A7E57" w:rsidRPr="001A7E57">
              <w:rPr>
                <w:b/>
                <w:sz w:val="22"/>
                <w:szCs w:val="22"/>
              </w:rPr>
              <w:t>А49-9532/2025</w:t>
            </w:r>
          </w:p>
        </w:tc>
      </w:tr>
    </w:tbl>
    <w:p w14:paraId="6299F8DD" w14:textId="77777777" w:rsidR="00961FE2" w:rsidRDefault="00961FE2" w:rsidP="00AE783F">
      <w:pPr>
        <w:pStyle w:val="a9"/>
        <w:jc w:val="center"/>
        <w:rPr>
          <w:b/>
        </w:rPr>
      </w:pPr>
    </w:p>
    <w:p w14:paraId="6D674623" w14:textId="66303624" w:rsidR="001D6DE9" w:rsidRPr="000812E3" w:rsidRDefault="001D6DE9" w:rsidP="00AE783F">
      <w:pPr>
        <w:pStyle w:val="a9"/>
        <w:jc w:val="center"/>
        <w:rPr>
          <w:b/>
        </w:rPr>
      </w:pPr>
      <w:r w:rsidRPr="000812E3">
        <w:rPr>
          <w:b/>
        </w:rPr>
        <w:t>ПОЛОЖЕНИЕ</w:t>
      </w:r>
      <w:r>
        <w:rPr>
          <w:b/>
        </w:rPr>
        <w:t xml:space="preserve"> </w:t>
      </w:r>
    </w:p>
    <w:p w14:paraId="2DFA977D" w14:textId="77777777" w:rsidR="001D6DE9" w:rsidRPr="000812E3" w:rsidRDefault="001D6DE9" w:rsidP="00AE783F">
      <w:pPr>
        <w:pStyle w:val="a9"/>
        <w:jc w:val="center"/>
        <w:rPr>
          <w:b/>
        </w:rPr>
      </w:pPr>
      <w:r w:rsidRPr="000812E3">
        <w:rPr>
          <w:b/>
        </w:rPr>
        <w:t>О ПОРЯДКЕ, СРОКАХ И УСЛОВИЯХ</w:t>
      </w:r>
    </w:p>
    <w:p w14:paraId="01926A1C" w14:textId="77777777" w:rsidR="001D6DE9" w:rsidRDefault="001D6DE9" w:rsidP="00AE783F">
      <w:pPr>
        <w:pStyle w:val="a9"/>
        <w:jc w:val="center"/>
        <w:rPr>
          <w:b/>
        </w:rPr>
      </w:pPr>
      <w:r w:rsidRPr="000812E3">
        <w:rPr>
          <w:b/>
        </w:rPr>
        <w:t>ПРОДАЖИ ИМУЩЕСТВА</w:t>
      </w:r>
      <w:r>
        <w:rPr>
          <w:b/>
        </w:rPr>
        <w:t xml:space="preserve"> ДОЛЖНИКА ГРАЖДАНИНА</w:t>
      </w:r>
    </w:p>
    <w:p w14:paraId="3ADAD53B" w14:textId="5264D965" w:rsidR="00130E50" w:rsidRPr="003E0536" w:rsidRDefault="001A7E57" w:rsidP="00AE783F">
      <w:pPr>
        <w:jc w:val="center"/>
        <w:rPr>
          <w:b/>
        </w:rPr>
      </w:pPr>
      <w:r>
        <w:rPr>
          <w:b/>
        </w:rPr>
        <w:t>Шиндина</w:t>
      </w:r>
      <w:r w:rsidR="00556422">
        <w:rPr>
          <w:b/>
        </w:rPr>
        <w:t xml:space="preserve"> </w:t>
      </w:r>
      <w:r>
        <w:rPr>
          <w:b/>
        </w:rPr>
        <w:t>Евгения</w:t>
      </w:r>
      <w:r w:rsidR="00556422">
        <w:rPr>
          <w:b/>
        </w:rPr>
        <w:t xml:space="preserve"> </w:t>
      </w:r>
      <w:r>
        <w:rPr>
          <w:b/>
        </w:rPr>
        <w:t>Александровича</w:t>
      </w:r>
    </w:p>
    <w:p w14:paraId="69710284" w14:textId="77777777" w:rsidR="0001492E" w:rsidRDefault="0001492E" w:rsidP="00AE783F">
      <w:pPr>
        <w:ind w:firstLine="284"/>
        <w:jc w:val="both"/>
      </w:pPr>
    </w:p>
    <w:p w14:paraId="47B2BD73" w14:textId="094A7450" w:rsidR="00556422" w:rsidRDefault="00556422" w:rsidP="00AE783F">
      <w:pPr>
        <w:pStyle w:val="a9"/>
        <w:ind w:firstLine="709"/>
        <w:rPr>
          <w:szCs w:val="24"/>
        </w:rPr>
      </w:pPr>
      <w:r w:rsidRPr="0017556D">
        <w:rPr>
          <w:szCs w:val="24"/>
        </w:rPr>
        <w:t xml:space="preserve">Решением Арбитражного суда Пензенской области от </w:t>
      </w:r>
      <w:r w:rsidR="001A7E57">
        <w:rPr>
          <w:rStyle w:val="highlight5"/>
          <w:color w:val="auto"/>
          <w:szCs w:val="24"/>
          <w:specVanish w:val="0"/>
        </w:rPr>
        <w:t>14</w:t>
      </w:r>
      <w:r w:rsidRPr="0017556D">
        <w:rPr>
          <w:rStyle w:val="highlight5"/>
          <w:color w:val="auto"/>
          <w:szCs w:val="24"/>
          <w:specVanish w:val="0"/>
        </w:rPr>
        <w:t>.</w:t>
      </w:r>
      <w:r w:rsidR="001A7E57">
        <w:rPr>
          <w:rStyle w:val="highlight5"/>
          <w:color w:val="auto"/>
          <w:szCs w:val="24"/>
          <w:specVanish w:val="0"/>
        </w:rPr>
        <w:t>10</w:t>
      </w:r>
      <w:r w:rsidRPr="0017556D">
        <w:rPr>
          <w:rStyle w:val="highlight5"/>
          <w:color w:val="auto"/>
          <w:szCs w:val="24"/>
          <w:specVanish w:val="0"/>
        </w:rPr>
        <w:t>.2025</w:t>
      </w:r>
      <w:r w:rsidRPr="0017556D">
        <w:rPr>
          <w:szCs w:val="24"/>
        </w:rPr>
        <w:t xml:space="preserve"> г. по делу № </w:t>
      </w:r>
      <w:r w:rsidR="001A7E57" w:rsidRPr="001A7E57">
        <w:rPr>
          <w:szCs w:val="24"/>
        </w:rPr>
        <w:t xml:space="preserve">А49-9532/2025 </w:t>
      </w:r>
      <w:r w:rsidR="001A7E57">
        <w:rPr>
          <w:rStyle w:val="highlight5"/>
          <w:color w:val="auto"/>
          <w:szCs w:val="24"/>
          <w:specVanish w:val="0"/>
        </w:rPr>
        <w:t>Шиндин</w:t>
      </w:r>
      <w:r w:rsidRPr="0017556D">
        <w:rPr>
          <w:rStyle w:val="highlight5"/>
          <w:color w:val="auto"/>
          <w:szCs w:val="24"/>
          <w:specVanish w:val="0"/>
        </w:rPr>
        <w:t xml:space="preserve"> </w:t>
      </w:r>
      <w:r w:rsidR="001A7E57">
        <w:rPr>
          <w:rStyle w:val="highlight5"/>
          <w:color w:val="auto"/>
          <w:szCs w:val="24"/>
          <w:specVanish w:val="0"/>
        </w:rPr>
        <w:t xml:space="preserve">Евгений Александрович </w:t>
      </w:r>
      <w:r w:rsidRPr="0017556D">
        <w:rPr>
          <w:szCs w:val="24"/>
        </w:rPr>
        <w:t>(дата рождения:</w:t>
      </w:r>
      <w:r w:rsidR="001A7E57" w:rsidRPr="001A7E57">
        <w:rPr>
          <w:rFonts w:eastAsia="Times New Roman"/>
          <w:sz w:val="20"/>
          <w:szCs w:val="20"/>
          <w:lang w:eastAsia="ru-RU"/>
        </w:rPr>
        <w:t xml:space="preserve"> </w:t>
      </w:r>
      <w:r w:rsidR="001A7E57" w:rsidRPr="001A7E57">
        <w:rPr>
          <w:szCs w:val="24"/>
        </w:rPr>
        <w:t>15.08.1963</w:t>
      </w:r>
      <w:r w:rsidRPr="0017556D">
        <w:rPr>
          <w:szCs w:val="24"/>
        </w:rPr>
        <w:t>, место рождения:</w:t>
      </w:r>
      <w:r w:rsidR="001A7E57" w:rsidRPr="001A7E57">
        <w:rPr>
          <w:sz w:val="20"/>
          <w:szCs w:val="20"/>
        </w:rPr>
        <w:t xml:space="preserve"> </w:t>
      </w:r>
      <w:r w:rsidR="001A7E57" w:rsidRPr="001A7E57">
        <w:rPr>
          <w:sz w:val="22"/>
        </w:rPr>
        <w:t xml:space="preserve">с. </w:t>
      </w:r>
      <w:r w:rsidR="001A7E57" w:rsidRPr="001A7E57">
        <w:rPr>
          <w:szCs w:val="24"/>
        </w:rPr>
        <w:t>Дубровка Николаевского р-на Ульяновской обл.</w:t>
      </w:r>
      <w:r w:rsidRPr="001A7E57">
        <w:rPr>
          <w:sz w:val="28"/>
          <w:szCs w:val="28"/>
        </w:rPr>
        <w:t xml:space="preserve">, </w:t>
      </w:r>
      <w:r w:rsidRPr="0017556D">
        <w:rPr>
          <w:szCs w:val="24"/>
        </w:rPr>
        <w:t>СНИЛС</w:t>
      </w:r>
      <w:r w:rsidR="004A6B45">
        <w:rPr>
          <w:szCs w:val="24"/>
        </w:rPr>
        <w:t xml:space="preserve"> </w:t>
      </w:r>
      <w:r w:rsidR="004A6B45" w:rsidRPr="004A6B45">
        <w:rPr>
          <w:szCs w:val="24"/>
        </w:rPr>
        <w:t>106-734-707 51</w:t>
      </w:r>
      <w:r w:rsidRPr="0017556D">
        <w:rPr>
          <w:szCs w:val="24"/>
        </w:rPr>
        <w:t>, ИНН</w:t>
      </w:r>
      <w:r w:rsidR="004A6B45">
        <w:rPr>
          <w:szCs w:val="24"/>
        </w:rPr>
        <w:t xml:space="preserve"> </w:t>
      </w:r>
      <w:r w:rsidR="004A6B45" w:rsidRPr="004A6B45">
        <w:rPr>
          <w:szCs w:val="24"/>
        </w:rPr>
        <w:t>731102174542</w:t>
      </w:r>
      <w:r w:rsidRPr="0017556D">
        <w:rPr>
          <w:szCs w:val="24"/>
        </w:rPr>
        <w:t>, регистрация по месту</w:t>
      </w:r>
      <w:r w:rsidRPr="00556422">
        <w:rPr>
          <w:szCs w:val="24"/>
        </w:rPr>
        <w:t xml:space="preserve"> жительства: </w:t>
      </w:r>
      <w:r w:rsidR="004A6B45" w:rsidRPr="004A6B45">
        <w:rPr>
          <w:szCs w:val="24"/>
        </w:rPr>
        <w:t xml:space="preserve">442508, Пензенская область, </w:t>
      </w:r>
      <w:proofErr w:type="spellStart"/>
      <w:r w:rsidR="004A6B45" w:rsidRPr="004A6B45">
        <w:rPr>
          <w:szCs w:val="24"/>
        </w:rPr>
        <w:t>п.Евлашево</w:t>
      </w:r>
      <w:proofErr w:type="spellEnd"/>
      <w:r w:rsidR="004A6B45" w:rsidRPr="004A6B45">
        <w:rPr>
          <w:szCs w:val="24"/>
        </w:rPr>
        <w:t xml:space="preserve"> Кузнецкого р-на, Первомайская ул., д.40 </w:t>
      </w:r>
      <w:r w:rsidRPr="00556422">
        <w:rPr>
          <w:szCs w:val="24"/>
        </w:rPr>
        <w:t>(далее по тексту - должник) признан несостоятельн</w:t>
      </w:r>
      <w:r w:rsidR="004A6B45">
        <w:rPr>
          <w:szCs w:val="24"/>
        </w:rPr>
        <w:t>ым</w:t>
      </w:r>
      <w:r w:rsidRPr="00556422">
        <w:rPr>
          <w:szCs w:val="24"/>
        </w:rPr>
        <w:t xml:space="preserve"> (банкротом) и введена процедура реализации имущества гражданина. </w:t>
      </w:r>
    </w:p>
    <w:p w14:paraId="6D1354D7" w14:textId="34E170D7" w:rsidR="008B7CFD" w:rsidRDefault="00C52182" w:rsidP="00AE783F">
      <w:pPr>
        <w:pStyle w:val="a9"/>
        <w:ind w:firstLine="709"/>
        <w:rPr>
          <w:rStyle w:val="timesnewromanfont8"/>
        </w:rPr>
      </w:pPr>
      <w:r w:rsidRPr="00556422">
        <w:rPr>
          <w:szCs w:val="24"/>
        </w:rPr>
        <w:t xml:space="preserve">Финансовым управляющим утверждена </w:t>
      </w:r>
      <w:r w:rsidRPr="00556422">
        <w:rPr>
          <w:rStyle w:val="highlight18"/>
          <w:color w:val="auto"/>
          <w:szCs w:val="24"/>
          <w:specVanish w:val="0"/>
        </w:rPr>
        <w:t>Семенова Татьяна Михайловна</w:t>
      </w:r>
      <w:r>
        <w:t xml:space="preserve"> (ИНН </w:t>
      </w:r>
      <w:r>
        <w:rPr>
          <w:rStyle w:val="highlight18"/>
          <w:specVanish w:val="0"/>
        </w:rPr>
        <w:t>583502125765</w:t>
      </w:r>
      <w:r>
        <w:t xml:space="preserve">, СНИЛС </w:t>
      </w:r>
      <w:r>
        <w:rPr>
          <w:rStyle w:val="highlight18"/>
          <w:specVanish w:val="0"/>
        </w:rPr>
        <w:t>006-749-600 57</w:t>
      </w:r>
      <w:r>
        <w:t xml:space="preserve">) - член </w:t>
      </w:r>
      <w:r>
        <w:rPr>
          <w:rStyle w:val="highlight18"/>
          <w:specVanish w:val="0"/>
        </w:rPr>
        <w:t>СРО АУ "Лига"</w:t>
      </w:r>
      <w:r>
        <w:rPr>
          <w:rStyle w:val="timesnewromanfont8"/>
        </w:rPr>
        <w:t xml:space="preserve"> (ОГРН </w:t>
      </w:r>
      <w:r>
        <w:rPr>
          <w:rStyle w:val="highlight18"/>
          <w:specVanish w:val="0"/>
        </w:rPr>
        <w:t>1045803007326</w:t>
      </w:r>
      <w:r>
        <w:rPr>
          <w:rStyle w:val="timesnewromanfont8"/>
        </w:rPr>
        <w:t xml:space="preserve">, ИНН </w:t>
      </w:r>
      <w:r>
        <w:rPr>
          <w:rStyle w:val="highlight18"/>
          <w:specVanish w:val="0"/>
        </w:rPr>
        <w:t>5836140708</w:t>
      </w:r>
      <w:r>
        <w:rPr>
          <w:rStyle w:val="timesnewromanfont8"/>
        </w:rPr>
        <w:t xml:space="preserve">, адрес: </w:t>
      </w:r>
      <w:r>
        <w:rPr>
          <w:rStyle w:val="highlight18"/>
          <w:specVanish w:val="0"/>
        </w:rPr>
        <w:t>440026, Пензенская область, Пенза, Володарского, 9</w:t>
      </w:r>
      <w:r>
        <w:rPr>
          <w:rStyle w:val="timesnewromanfont8"/>
        </w:rPr>
        <w:t>)</w:t>
      </w:r>
    </w:p>
    <w:p w14:paraId="08D191AC" w14:textId="77777777" w:rsidR="007E631F" w:rsidRDefault="007E631F" w:rsidP="00AE783F">
      <w:pPr>
        <w:pStyle w:val="a9"/>
        <w:ind w:firstLine="709"/>
        <w:rPr>
          <w:b/>
        </w:rPr>
      </w:pPr>
    </w:p>
    <w:p w14:paraId="19AAB485" w14:textId="77777777" w:rsidR="008B7CFD" w:rsidRPr="00043456" w:rsidRDefault="008B7CFD" w:rsidP="00AE783F">
      <w:pPr>
        <w:rPr>
          <w:b/>
        </w:rPr>
      </w:pPr>
      <w:r w:rsidRPr="00043456">
        <w:rPr>
          <w:b/>
        </w:rPr>
        <w:t xml:space="preserve">РАЗДЕЛ 1. Общие положения. </w:t>
      </w:r>
    </w:p>
    <w:p w14:paraId="44DC01E5" w14:textId="77777777" w:rsidR="008B7CFD" w:rsidRDefault="008B7CFD" w:rsidP="00AE783F">
      <w:pPr>
        <w:rPr>
          <w:b/>
        </w:rPr>
      </w:pPr>
      <w:r w:rsidRPr="00043456">
        <w:rPr>
          <w:b/>
        </w:rPr>
        <w:t>РАЗДЕЛ 2. Реализация имущества на торгах в форме аукциона.</w:t>
      </w:r>
    </w:p>
    <w:p w14:paraId="47419525" w14:textId="77777777" w:rsidR="008B7CFD" w:rsidRPr="00043456" w:rsidRDefault="008B7CFD" w:rsidP="00AE783F">
      <w:pPr>
        <w:rPr>
          <w:b/>
        </w:rPr>
      </w:pPr>
      <w:r w:rsidRPr="00043456">
        <w:rPr>
          <w:b/>
        </w:rPr>
        <w:t>РАЗДЕЛ 3.</w:t>
      </w:r>
      <w:r w:rsidRPr="001F1AA2">
        <w:rPr>
          <w:b/>
        </w:rPr>
        <w:t xml:space="preserve"> </w:t>
      </w:r>
      <w:r w:rsidRPr="00043456">
        <w:rPr>
          <w:b/>
        </w:rPr>
        <w:t>Заключительные положения.</w:t>
      </w:r>
    </w:p>
    <w:p w14:paraId="3A0375F2" w14:textId="77777777" w:rsidR="008B7CFD" w:rsidRPr="00811EE8" w:rsidRDefault="008B7CFD" w:rsidP="00AE783F">
      <w:pPr>
        <w:ind w:firstLine="540"/>
        <w:jc w:val="both"/>
        <w:rPr>
          <w:color w:val="FF00FF"/>
        </w:rPr>
      </w:pPr>
    </w:p>
    <w:p w14:paraId="31D0A606" w14:textId="77777777" w:rsidR="008B7CFD" w:rsidRDefault="008B7CFD" w:rsidP="00AE783F">
      <w:pPr>
        <w:ind w:firstLine="540"/>
        <w:jc w:val="center"/>
        <w:rPr>
          <w:b/>
        </w:rPr>
      </w:pPr>
      <w:r w:rsidRPr="00044AA2">
        <w:rPr>
          <w:b/>
        </w:rPr>
        <w:t>РАЗДЕЛ 1. Общие положения</w:t>
      </w:r>
    </w:p>
    <w:p w14:paraId="2C7DF73E" w14:textId="77777777" w:rsidR="008B7CFD" w:rsidRPr="00044AA2" w:rsidRDefault="008B7CFD" w:rsidP="00AE783F">
      <w:pPr>
        <w:ind w:firstLine="540"/>
        <w:jc w:val="center"/>
        <w:rPr>
          <w:b/>
        </w:rPr>
      </w:pPr>
    </w:p>
    <w:p w14:paraId="7782CECD" w14:textId="6BABE9D9" w:rsidR="008B7CFD" w:rsidRPr="0023176C" w:rsidRDefault="008B7CFD" w:rsidP="00AE783F">
      <w:pPr>
        <w:ind w:firstLine="540"/>
        <w:jc w:val="both"/>
      </w:pPr>
      <w:r w:rsidRPr="0023176C">
        <w:t>1.1. Настоящее положение о порядке, о сроках и об условиях продажи имущества должника</w:t>
      </w:r>
      <w:r>
        <w:t xml:space="preserve"> –</w:t>
      </w:r>
      <w:r w:rsidR="004A6B45">
        <w:rPr>
          <w:rStyle w:val="highlight5"/>
          <w:color w:val="auto"/>
          <w:specVanish w:val="0"/>
        </w:rPr>
        <w:t xml:space="preserve">Шиндина Евгения Александровича </w:t>
      </w:r>
      <w:r w:rsidRPr="0023176C">
        <w:t>(далее - Положение) определя</w:t>
      </w:r>
      <w:r w:rsidR="0058248B">
        <w:t>е</w:t>
      </w:r>
      <w:r w:rsidRPr="0023176C">
        <w:t xml:space="preserve">т порядок, сроки и условия продажи имущества должника </w:t>
      </w:r>
      <w:r>
        <w:t>–</w:t>
      </w:r>
      <w:r w:rsidR="004A6B45" w:rsidRPr="004A6B45">
        <w:rPr>
          <w:specVanish/>
        </w:rPr>
        <w:t xml:space="preserve"> Шиндина Евгения Александровича </w:t>
      </w:r>
      <w:r w:rsidRPr="0023176C">
        <w:t xml:space="preserve">(далее – Должник) и должно быть утверждено </w:t>
      </w:r>
      <w:r w:rsidR="00C52182">
        <w:t>собранием кредиторов</w:t>
      </w:r>
      <w:r w:rsidR="004A6B45">
        <w:rPr>
          <w:rStyle w:val="highlight5"/>
          <w:color w:val="auto"/>
          <w:specVanish w:val="0"/>
        </w:rPr>
        <w:t xml:space="preserve"> Шиндина Евгения Александровича</w:t>
      </w:r>
      <w:r w:rsidRPr="0023176C">
        <w:t>.</w:t>
      </w:r>
    </w:p>
    <w:p w14:paraId="70448109" w14:textId="7FC2E390" w:rsidR="008B7CFD" w:rsidRPr="0018726A" w:rsidRDefault="008B7CFD" w:rsidP="00AE783F">
      <w:pPr>
        <w:ind w:firstLine="540"/>
        <w:jc w:val="both"/>
      </w:pPr>
      <w:r w:rsidRPr="004B216D">
        <w:t>1.2. Продажа имущества Должника, осуществляется в порядке, установленном</w:t>
      </w:r>
      <w:r w:rsidRPr="004B216D">
        <w:br/>
        <w:t>федеральным  законом «О несостоятельности (банкротстве)» от 26.10.2002 № 127-</w:t>
      </w:r>
      <w:r w:rsidRPr="004B216D">
        <w:br/>
        <w:t>ФЗ (далее - Закон о банкротстве)</w:t>
      </w:r>
      <w:r w:rsidR="0058248B">
        <w:t xml:space="preserve"> с учетом изменений внесенных Федеральным законом от 29.05.2024 N 107-ФЗ "О внесении изменений в Федеральный закон "О несостоятельности (банкротстве)"</w:t>
      </w:r>
      <w:r w:rsidRPr="004B216D">
        <w:t xml:space="preserve">, Приказом </w:t>
      </w:r>
      <w:r w:rsidRPr="00B26265">
        <w:t xml:space="preserve">Министерства экономического развития Российской Федерации от 23.07.2015 № 495 "Об утверждении Порядка проведения торгов в электронной форме по продаже имущества или предприятия должников в ходе процедур, применяемых в деле о банкротстве, Требований к операторам электронных площадок, к электронным площадкам, в том числе технологическим, программным, лингвистическим, правовым и организационным средствам, необходимым для проведения торгов в </w:t>
      </w:r>
      <w:r w:rsidRPr="0018726A">
        <w:t>электронной форме по продаже имущества или предприятия должников в ходе процедур, применяемых в деле о банкротстве, внесении изменений в приказ Минэкономразвития России от 5 апреля 2013 г. № 178 и признании утратившими силу некоторых приказов Минэкономразвития России"  и настоящим Положением.</w:t>
      </w:r>
    </w:p>
    <w:p w14:paraId="04A85EC3" w14:textId="69E148D3" w:rsidR="00961FE2" w:rsidRDefault="008B7CFD" w:rsidP="00AE783F">
      <w:pPr>
        <w:ind w:firstLine="540"/>
        <w:jc w:val="both"/>
      </w:pPr>
      <w:r w:rsidRPr="0018726A">
        <w:t>1.3. На продажу выставляется следующее имущество</w:t>
      </w:r>
      <w:r w:rsidR="00961FE2">
        <w:t>:</w:t>
      </w:r>
    </w:p>
    <w:p w14:paraId="571D137A" w14:textId="77777777" w:rsidR="00961FE2" w:rsidRDefault="00961FE2" w:rsidP="00AE783F">
      <w:pPr>
        <w:ind w:firstLine="540"/>
        <w:jc w:val="both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40"/>
        <w:gridCol w:w="5291"/>
        <w:gridCol w:w="1317"/>
        <w:gridCol w:w="3274"/>
      </w:tblGrid>
      <w:tr w:rsidR="00130E50" w:rsidRPr="00C074DC" w14:paraId="6F8A4B96" w14:textId="77777777" w:rsidTr="003E10E5">
        <w:tc>
          <w:tcPr>
            <w:tcW w:w="540" w:type="dxa"/>
          </w:tcPr>
          <w:p w14:paraId="111DE3F3" w14:textId="77777777" w:rsidR="00130E50" w:rsidRPr="00C074DC" w:rsidRDefault="00130E50" w:rsidP="00AE783F">
            <w:pPr>
              <w:jc w:val="center"/>
              <w:rPr>
                <w:rFonts w:ascii="Times New Roman" w:hAnsi="Times New Roman" w:cs="Times New Roman"/>
              </w:rPr>
            </w:pPr>
            <w:r w:rsidRPr="00C074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291" w:type="dxa"/>
          </w:tcPr>
          <w:p w14:paraId="42BEA370" w14:textId="77777777" w:rsidR="00130E50" w:rsidRPr="00C074DC" w:rsidRDefault="00130E50" w:rsidP="00AE783F">
            <w:pPr>
              <w:jc w:val="center"/>
              <w:rPr>
                <w:rFonts w:ascii="Times New Roman" w:hAnsi="Times New Roman" w:cs="Times New Roman"/>
              </w:rPr>
            </w:pPr>
            <w:r w:rsidRPr="00C074DC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1317" w:type="dxa"/>
          </w:tcPr>
          <w:p w14:paraId="2690E870" w14:textId="77777777" w:rsidR="00130E50" w:rsidRPr="00C074DC" w:rsidRDefault="00130E50" w:rsidP="00AE783F">
            <w:pPr>
              <w:jc w:val="center"/>
              <w:rPr>
                <w:rFonts w:ascii="Times New Roman" w:hAnsi="Times New Roman" w:cs="Times New Roman"/>
              </w:rPr>
            </w:pPr>
            <w:r w:rsidRPr="00C074DC">
              <w:rPr>
                <w:rFonts w:ascii="Times New Roman" w:hAnsi="Times New Roman" w:cs="Times New Roman"/>
              </w:rPr>
              <w:t xml:space="preserve">Количество </w:t>
            </w:r>
          </w:p>
          <w:p w14:paraId="2031E7FB" w14:textId="77777777" w:rsidR="00130E50" w:rsidRPr="00C074DC" w:rsidRDefault="00130E50" w:rsidP="00AE783F">
            <w:pPr>
              <w:jc w:val="center"/>
              <w:rPr>
                <w:rFonts w:ascii="Times New Roman" w:hAnsi="Times New Roman" w:cs="Times New Roman"/>
              </w:rPr>
            </w:pPr>
            <w:r w:rsidRPr="00C074DC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3274" w:type="dxa"/>
          </w:tcPr>
          <w:p w14:paraId="359D531D" w14:textId="77777777" w:rsidR="00130E50" w:rsidRPr="00C074DC" w:rsidRDefault="00130E50" w:rsidP="00AE783F">
            <w:pPr>
              <w:jc w:val="center"/>
              <w:rPr>
                <w:rFonts w:ascii="Times New Roman" w:hAnsi="Times New Roman" w:cs="Times New Roman"/>
              </w:rPr>
            </w:pPr>
            <w:r w:rsidRPr="00C074DC">
              <w:rPr>
                <w:rFonts w:ascii="Times New Roman" w:hAnsi="Times New Roman" w:cs="Times New Roman"/>
              </w:rPr>
              <w:t>Рыночная стоимость за единицу (руб.)</w:t>
            </w:r>
          </w:p>
        </w:tc>
      </w:tr>
      <w:tr w:rsidR="007D5A4F" w:rsidRPr="00520EF0" w14:paraId="566BBC80" w14:textId="77777777" w:rsidTr="00556422">
        <w:tc>
          <w:tcPr>
            <w:tcW w:w="540" w:type="dxa"/>
          </w:tcPr>
          <w:p w14:paraId="2782A158" w14:textId="281B44AA" w:rsidR="007D5A4F" w:rsidRPr="00520EF0" w:rsidRDefault="007D5A4F" w:rsidP="007D5A4F">
            <w:pPr>
              <w:jc w:val="center"/>
              <w:rPr>
                <w:rFonts w:ascii="Times New Roman" w:hAnsi="Times New Roman" w:cs="Times New Roman"/>
              </w:rPr>
            </w:pPr>
            <w:r w:rsidRPr="0052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1" w:type="dxa"/>
            <w:vAlign w:val="center"/>
          </w:tcPr>
          <w:p w14:paraId="59747D84" w14:textId="2463933D" w:rsidR="007D5A4F" w:rsidRPr="00556422" w:rsidRDefault="004A6B45" w:rsidP="004A6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B45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жилое, квартира, кадастровый номер 58:31:0203025:248, местоположение: Пензенская область, г. Кузнецк, ул. Рабочая, д.177, кв. 1, площадь 34,4 </w:t>
            </w:r>
            <w:proofErr w:type="spellStart"/>
            <w:r w:rsidRPr="004A6B4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4A6B45">
              <w:rPr>
                <w:rFonts w:ascii="Times New Roman" w:hAnsi="Times New Roman" w:cs="Times New Roman"/>
                <w:sz w:val="24"/>
                <w:szCs w:val="24"/>
              </w:rPr>
              <w:t>., доля в праве ¼</w:t>
            </w:r>
          </w:p>
        </w:tc>
        <w:tc>
          <w:tcPr>
            <w:tcW w:w="1317" w:type="dxa"/>
            <w:vAlign w:val="center"/>
          </w:tcPr>
          <w:p w14:paraId="650014E8" w14:textId="071B9FC5" w:rsidR="007D5A4F" w:rsidRPr="00556422" w:rsidRDefault="007D5A4F" w:rsidP="00556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4" w:type="dxa"/>
            <w:vAlign w:val="center"/>
          </w:tcPr>
          <w:p w14:paraId="4F2EEDF5" w14:textId="19D92D88" w:rsidR="007D5A4F" w:rsidRPr="00556422" w:rsidRDefault="007822AF" w:rsidP="00FA5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170 00</w:t>
            </w:r>
            <w:r w:rsidR="00556422" w:rsidRPr="00556422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A5C27" w:rsidRPr="005564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E10E5" w:rsidRPr="00520EF0" w14:paraId="2859ECD6" w14:textId="77777777" w:rsidTr="003E10E5">
        <w:tc>
          <w:tcPr>
            <w:tcW w:w="540" w:type="dxa"/>
          </w:tcPr>
          <w:p w14:paraId="315B64F2" w14:textId="77777777" w:rsidR="003E10E5" w:rsidRPr="00520EF0" w:rsidRDefault="003E10E5" w:rsidP="00AE78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1" w:type="dxa"/>
          </w:tcPr>
          <w:p w14:paraId="1A3C7880" w14:textId="30741005" w:rsidR="003E10E5" w:rsidRPr="00520EF0" w:rsidRDefault="003E10E5" w:rsidP="00AE7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ourier New" w:hAnsi="Times New Roman" w:cs="Times New Roman"/>
              </w:rPr>
            </w:pPr>
            <w:r w:rsidRPr="00520EF0">
              <w:rPr>
                <w:rFonts w:ascii="Times New Roman" w:eastAsia="Courier New" w:hAnsi="Times New Roman" w:cs="Times New Roman"/>
              </w:rPr>
              <w:t>ИТОГО:</w:t>
            </w:r>
          </w:p>
        </w:tc>
        <w:tc>
          <w:tcPr>
            <w:tcW w:w="1317" w:type="dxa"/>
          </w:tcPr>
          <w:p w14:paraId="1CE78AA6" w14:textId="14913083" w:rsidR="003E10E5" w:rsidRPr="00520EF0" w:rsidRDefault="00556422" w:rsidP="00AE78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4" w:type="dxa"/>
          </w:tcPr>
          <w:p w14:paraId="79BED0B7" w14:textId="70DD6CDE" w:rsidR="003E10E5" w:rsidRPr="00520EF0" w:rsidRDefault="007822AF" w:rsidP="00FA5C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  <w:r w:rsidR="004A6B45"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000</w:t>
            </w:r>
            <w:r w:rsidR="00FA5C27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</w:tr>
    </w:tbl>
    <w:p w14:paraId="104207B0" w14:textId="77777777" w:rsidR="00C969F5" w:rsidRPr="00520EF0" w:rsidRDefault="00C969F5" w:rsidP="00AE783F">
      <w:pPr>
        <w:jc w:val="center"/>
        <w:rPr>
          <w:b/>
          <w:sz w:val="22"/>
          <w:szCs w:val="22"/>
        </w:rPr>
      </w:pPr>
    </w:p>
    <w:p w14:paraId="36871713" w14:textId="00A73B42" w:rsidR="008B7CFD" w:rsidRPr="004B216D" w:rsidRDefault="008B7CFD" w:rsidP="00AE783F">
      <w:pPr>
        <w:jc w:val="both"/>
        <w:rPr>
          <w:bCs/>
          <w:spacing w:val="3"/>
        </w:rPr>
      </w:pPr>
      <w:r w:rsidRPr="0018726A">
        <w:lastRenderedPageBreak/>
        <w:t xml:space="preserve">          1.4. Сведения о проведении инвентаризации имущества Должника</w:t>
      </w:r>
      <w:r w:rsidR="00C074DC">
        <w:t>:</w:t>
      </w:r>
      <w:r w:rsidRPr="0018726A">
        <w:t xml:space="preserve"> </w:t>
      </w:r>
      <w:r w:rsidR="00C15EF8">
        <w:t>опись</w:t>
      </w:r>
      <w:r w:rsidRPr="004B216D">
        <w:rPr>
          <w:bCs/>
          <w:spacing w:val="3"/>
        </w:rPr>
        <w:t xml:space="preserve"> </w:t>
      </w:r>
      <w:r>
        <w:t>имущества</w:t>
      </w:r>
      <w:r w:rsidRPr="004B216D">
        <w:rPr>
          <w:bCs/>
          <w:spacing w:val="3"/>
        </w:rPr>
        <w:t xml:space="preserve"> должника проведена </w:t>
      </w:r>
      <w:r w:rsidR="007822AF">
        <w:rPr>
          <w:bCs/>
          <w:spacing w:val="3"/>
        </w:rPr>
        <w:t>14</w:t>
      </w:r>
      <w:r w:rsidR="003E10E5">
        <w:rPr>
          <w:bCs/>
          <w:spacing w:val="3"/>
        </w:rPr>
        <w:t>.</w:t>
      </w:r>
      <w:r w:rsidR="007822AF">
        <w:rPr>
          <w:bCs/>
          <w:spacing w:val="3"/>
        </w:rPr>
        <w:t>12</w:t>
      </w:r>
      <w:r w:rsidR="00130E50">
        <w:rPr>
          <w:bCs/>
          <w:spacing w:val="3"/>
        </w:rPr>
        <w:t>.202</w:t>
      </w:r>
      <w:r w:rsidR="007822AF">
        <w:rPr>
          <w:bCs/>
          <w:spacing w:val="3"/>
        </w:rPr>
        <w:t>5</w:t>
      </w:r>
      <w:r>
        <w:t xml:space="preserve"> </w:t>
      </w:r>
      <w:r w:rsidRPr="004B216D">
        <w:t>года</w:t>
      </w:r>
      <w:r>
        <w:t>.</w:t>
      </w:r>
      <w:r>
        <w:rPr>
          <w:bCs/>
          <w:spacing w:val="3"/>
        </w:rPr>
        <w:t xml:space="preserve"> </w:t>
      </w:r>
    </w:p>
    <w:p w14:paraId="778CF53D" w14:textId="0BF01FFF" w:rsidR="008B7CFD" w:rsidRDefault="008B7CFD" w:rsidP="00AE783F">
      <w:pPr>
        <w:jc w:val="both"/>
      </w:pPr>
      <w:r>
        <w:t xml:space="preserve">           </w:t>
      </w:r>
      <w:r w:rsidRPr="00524ED3">
        <w:t xml:space="preserve">1.5. </w:t>
      </w:r>
      <w:r w:rsidRPr="00E36086">
        <w:t>Рыночная стоимость, определена решение</w:t>
      </w:r>
      <w:r w:rsidR="00961FE2">
        <w:t xml:space="preserve">м финансового управляющего от </w:t>
      </w:r>
      <w:r w:rsidR="00A86902">
        <w:t>1</w:t>
      </w:r>
      <w:r w:rsidR="007822AF">
        <w:t>4</w:t>
      </w:r>
      <w:r w:rsidR="00130E50" w:rsidRPr="00B03739">
        <w:t>.</w:t>
      </w:r>
      <w:r w:rsidR="003E10E5" w:rsidRPr="00B03739">
        <w:t>0</w:t>
      </w:r>
      <w:r w:rsidR="007822AF">
        <w:t>1</w:t>
      </w:r>
      <w:r w:rsidR="0001492E" w:rsidRPr="00B03739">
        <w:t>.</w:t>
      </w:r>
      <w:r w:rsidR="00A81D06" w:rsidRPr="00B03739">
        <w:t>202</w:t>
      </w:r>
      <w:r w:rsidR="00A86902">
        <w:t>6</w:t>
      </w:r>
      <w:r>
        <w:t xml:space="preserve"> </w:t>
      </w:r>
      <w:r w:rsidRPr="00E36086">
        <w:t xml:space="preserve">г по делу </w:t>
      </w:r>
      <w:r w:rsidRPr="00556422">
        <w:t>№</w:t>
      </w:r>
      <w:r w:rsidR="00A86902" w:rsidRPr="00A86902">
        <w:t xml:space="preserve"> </w:t>
      </w:r>
      <w:r w:rsidR="00A86902">
        <w:t>А49-9532/2025</w:t>
      </w:r>
      <w:r w:rsidR="00961FE2" w:rsidRPr="00556422">
        <w:t>.</w:t>
      </w:r>
    </w:p>
    <w:p w14:paraId="55A001B6" w14:textId="77777777" w:rsidR="007A12EF" w:rsidRDefault="007A12EF" w:rsidP="007A12EF">
      <w:pPr>
        <w:ind w:firstLine="708"/>
        <w:jc w:val="both"/>
      </w:pPr>
      <w:r>
        <w:t xml:space="preserve">1.6. В соответствии с </w:t>
      </w:r>
      <w:r w:rsidRPr="00A81D06">
        <w:t>Постановление</w:t>
      </w:r>
      <w:r>
        <w:t>м</w:t>
      </w:r>
      <w:r w:rsidRPr="00A81D06">
        <w:t xml:space="preserve"> КС РФ от 16.05.2023 N 23-П</w:t>
      </w:r>
      <w:r>
        <w:t xml:space="preserve"> </w:t>
      </w:r>
      <w:r w:rsidRPr="00A81D06">
        <w:t>до внесения в правовое регулирование необходимых изменений продажа на торгах доли в праве общей собственности на жилое помещение и земельный участок, на котором оно расположено, в рамках процедуры банкротства гражданина осуществляется с применением гарантий прав участников долевой собственности, предусмотренных абзацами вторым и третьим статьи 255 ГК Российской Федерации, что с учетом особенностей процедуры банкротства выражается в следующем. При продаже с публичных торгов доли в праве общей собственности, принадлежащей должнику, конкурсный управляющий направляет другим участникам долевой собственности предложение приобрести принадлежащую должнику долю с указанием ее стоимости, равной начальной цене на торгах. При наличии согласия конкурсный управляющий заключает договор купли-продажи с соответствующим участником (участниками) долевой собственности. При неполучении согласия в течение месячного срока доля в праве общей собственности, принадлежащая должнику, продается с торгов.</w:t>
      </w:r>
    </w:p>
    <w:p w14:paraId="766E8352" w14:textId="77777777" w:rsidR="007A12EF" w:rsidRDefault="007A12EF" w:rsidP="007A12EF">
      <w:pPr>
        <w:ind w:firstLine="708"/>
        <w:jc w:val="both"/>
      </w:pPr>
      <w:r w:rsidRPr="00A81D06">
        <w:t xml:space="preserve"> При этом правило о преимущественном праве покупки участников долевой собственности не применяется в этом случае, а также при продаже с повторных торгов и продаже посредством публичного предложения.</w:t>
      </w:r>
    </w:p>
    <w:p w14:paraId="08B0E9B0" w14:textId="38485490" w:rsidR="007A12EF" w:rsidRPr="00FF4ADB" w:rsidRDefault="007A12EF" w:rsidP="007A12EF">
      <w:pPr>
        <w:ind w:firstLine="708"/>
        <w:jc w:val="both"/>
      </w:pPr>
      <w:r w:rsidRPr="00FF4ADB">
        <w:t xml:space="preserve">Таким образом, после утверждения Положения о порядке, сроках и условиях продажи имущества должника гражданина </w:t>
      </w:r>
      <w:proofErr w:type="spellStart"/>
      <w:r w:rsidRPr="00FF4ADB">
        <w:t>Шиндина</w:t>
      </w:r>
      <w:proofErr w:type="spellEnd"/>
      <w:r w:rsidRPr="00FF4ADB">
        <w:t xml:space="preserve"> Е.А.</w:t>
      </w:r>
      <w:r w:rsidRPr="00FF4ADB">
        <w:t xml:space="preserve"> </w:t>
      </w:r>
      <w:r w:rsidR="00FF4ADB" w:rsidRPr="00FF4ADB">
        <w:t>собранием кредиторов</w:t>
      </w:r>
      <w:r w:rsidRPr="00FF4ADB">
        <w:t xml:space="preserve">, участникам долевой собственности (по лоту № 1) – </w:t>
      </w:r>
      <w:proofErr w:type="spellStart"/>
      <w:r w:rsidR="00FF4ADB" w:rsidRPr="00FF4ADB">
        <w:t>Шиндиной</w:t>
      </w:r>
      <w:proofErr w:type="spellEnd"/>
      <w:r w:rsidR="00FF4ADB" w:rsidRPr="00FF4ADB">
        <w:t xml:space="preserve"> Екатерине Алексеевне,</w:t>
      </w:r>
      <w:r w:rsidRPr="00FF4ADB">
        <w:t xml:space="preserve"> </w:t>
      </w:r>
      <w:proofErr w:type="spellStart"/>
      <w:r w:rsidR="00FF4ADB" w:rsidRPr="00FF4ADB">
        <w:t>Шиндину</w:t>
      </w:r>
      <w:proofErr w:type="spellEnd"/>
      <w:r w:rsidR="00FF4ADB" w:rsidRPr="00FF4ADB">
        <w:t xml:space="preserve"> Максиму Евгеньевичу, </w:t>
      </w:r>
      <w:proofErr w:type="spellStart"/>
      <w:r w:rsidR="00FF4ADB" w:rsidRPr="00FF4ADB">
        <w:t>Шиндину</w:t>
      </w:r>
      <w:proofErr w:type="spellEnd"/>
      <w:r w:rsidR="00FF4ADB" w:rsidRPr="00FF4ADB">
        <w:t xml:space="preserve"> Ростиславу Евгень</w:t>
      </w:r>
      <w:r w:rsidR="00761834">
        <w:t>е</w:t>
      </w:r>
      <w:r w:rsidR="00FF4ADB" w:rsidRPr="00FF4ADB">
        <w:t>вичу</w:t>
      </w:r>
      <w:r w:rsidRPr="00FF4ADB">
        <w:t xml:space="preserve"> будет направлено предложение приобрести принадлежащую должнику долю с указанием ее стоимости, равной начальной цене на торгах.</w:t>
      </w:r>
    </w:p>
    <w:p w14:paraId="1BDF88B3" w14:textId="7B7E40F7" w:rsidR="00A81D06" w:rsidRDefault="00A81D06" w:rsidP="00AE783F">
      <w:pPr>
        <w:jc w:val="both"/>
      </w:pPr>
    </w:p>
    <w:p w14:paraId="718A5AE1" w14:textId="77777777" w:rsidR="008B7CFD" w:rsidRDefault="008B7CFD" w:rsidP="00AE783F">
      <w:pPr>
        <w:jc w:val="both"/>
        <w:rPr>
          <w:b/>
        </w:rPr>
      </w:pPr>
      <w:r>
        <w:t xml:space="preserve">                           </w:t>
      </w:r>
      <w:r w:rsidRPr="004B216D">
        <w:rPr>
          <w:b/>
        </w:rPr>
        <w:t>РАЗДЕЛ 2. Продажа имущества на торгах в форме аукциона</w:t>
      </w:r>
      <w:r>
        <w:rPr>
          <w:b/>
        </w:rPr>
        <w:t>.</w:t>
      </w:r>
    </w:p>
    <w:p w14:paraId="63CD5DF3" w14:textId="77777777" w:rsidR="008B7CFD" w:rsidRPr="004B216D" w:rsidRDefault="008B7CFD" w:rsidP="00AE783F">
      <w:pPr>
        <w:ind w:firstLine="540"/>
        <w:jc w:val="center"/>
        <w:rPr>
          <w:b/>
        </w:rPr>
      </w:pPr>
    </w:p>
    <w:p w14:paraId="095DEA11" w14:textId="16518E71" w:rsidR="00961FE2" w:rsidRDefault="008B7CFD" w:rsidP="00AE783F">
      <w:pPr>
        <w:jc w:val="both"/>
      </w:pPr>
      <w:r w:rsidRPr="00123BB4">
        <w:t>2.1.1. Начальная цена продажи имущества определена решением финансового</w:t>
      </w:r>
      <w:r w:rsidR="0001492E">
        <w:t xml:space="preserve"> управляющего от</w:t>
      </w:r>
      <w:r w:rsidR="00A81D06">
        <w:t xml:space="preserve"> </w:t>
      </w:r>
      <w:r w:rsidR="00A86902">
        <w:t>1</w:t>
      </w:r>
      <w:r w:rsidR="007822AF">
        <w:t>4</w:t>
      </w:r>
      <w:r w:rsidR="00C074DC" w:rsidRPr="00B03739">
        <w:t>.0</w:t>
      </w:r>
      <w:r w:rsidR="007822AF">
        <w:t>1</w:t>
      </w:r>
      <w:r w:rsidR="00C074DC" w:rsidRPr="00B03739">
        <w:t>.202</w:t>
      </w:r>
      <w:r w:rsidR="00A86902">
        <w:t>6</w:t>
      </w:r>
      <w:r w:rsidR="00C074DC">
        <w:t xml:space="preserve"> </w:t>
      </w:r>
      <w:r w:rsidR="00C074DC" w:rsidRPr="00E36086">
        <w:t xml:space="preserve">г по делу № </w:t>
      </w:r>
      <w:r w:rsidR="00A86902">
        <w:t xml:space="preserve">А49-9532/2025 </w:t>
      </w:r>
      <w:r w:rsidR="00B05523" w:rsidRPr="00556422">
        <w:rPr>
          <w:rStyle w:val="highlight18"/>
          <w:specVanish w:val="0"/>
        </w:rPr>
        <w:t>и</w:t>
      </w:r>
      <w:r w:rsidR="00B05523">
        <w:rPr>
          <w:rStyle w:val="highlight18"/>
          <w:specVanish w:val="0"/>
        </w:rPr>
        <w:t xml:space="preserve"> утверждена собранием кредиторов (протокол № 1 от «__</w:t>
      </w:r>
      <w:proofErr w:type="gramStart"/>
      <w:r w:rsidR="00B05523">
        <w:rPr>
          <w:rStyle w:val="highlight18"/>
          <w:specVanish w:val="0"/>
        </w:rPr>
        <w:t>_»_</w:t>
      </w:r>
      <w:proofErr w:type="gramEnd"/>
      <w:r w:rsidR="000B6FB7" w:rsidRPr="000B6FB7">
        <w:rPr>
          <w:rStyle w:val="highlight18"/>
          <w:specVanish w:val="0"/>
        </w:rPr>
        <w:t>____________</w:t>
      </w:r>
      <w:r w:rsidR="00B05523">
        <w:rPr>
          <w:rStyle w:val="highlight18"/>
          <w:specVanish w:val="0"/>
        </w:rPr>
        <w:t>___202</w:t>
      </w:r>
      <w:r w:rsidR="00A86902">
        <w:rPr>
          <w:rStyle w:val="highlight18"/>
          <w:specVanish w:val="0"/>
        </w:rPr>
        <w:t>6</w:t>
      </w:r>
      <w:r w:rsidR="00B05523">
        <w:rPr>
          <w:rStyle w:val="highlight18"/>
          <w:specVanish w:val="0"/>
        </w:rPr>
        <w:t>г.</w:t>
      </w:r>
    </w:p>
    <w:p w14:paraId="2D235976" w14:textId="5B21B850" w:rsidR="008B7CFD" w:rsidRDefault="008B7CFD" w:rsidP="00AE783F">
      <w:pPr>
        <w:jc w:val="both"/>
      </w:pPr>
      <w:r>
        <w:rPr>
          <w:sz w:val="23"/>
          <w:szCs w:val="23"/>
        </w:rPr>
        <w:t xml:space="preserve">2.1.2. </w:t>
      </w:r>
      <w:r w:rsidRPr="00961FE2">
        <w:t>Продаже на торгах в форме аукциона подлеж</w:t>
      </w:r>
      <w:r w:rsidR="00961FE2">
        <w:t xml:space="preserve">ит имущество должника </w:t>
      </w:r>
      <w:r w:rsidR="00130E50">
        <w:t>по лот</w:t>
      </w:r>
      <w:r w:rsidR="00756469">
        <w:t>ам</w:t>
      </w:r>
      <w:r w:rsidRPr="00961FE2">
        <w:t xml:space="preserve"> как указано ниже:</w:t>
      </w:r>
    </w:p>
    <w:p w14:paraId="37A8B3C6" w14:textId="77777777" w:rsidR="00AD1277" w:rsidRDefault="00AD1277" w:rsidP="00AE783F">
      <w:pPr>
        <w:jc w:val="both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40"/>
        <w:gridCol w:w="5291"/>
        <w:gridCol w:w="1317"/>
        <w:gridCol w:w="3274"/>
      </w:tblGrid>
      <w:tr w:rsidR="00AD1277" w:rsidRPr="00C074DC" w14:paraId="0D1E624B" w14:textId="77777777" w:rsidTr="00796245">
        <w:tc>
          <w:tcPr>
            <w:tcW w:w="540" w:type="dxa"/>
          </w:tcPr>
          <w:p w14:paraId="6D48BF8D" w14:textId="77777777" w:rsidR="00AD1277" w:rsidRPr="00C074DC" w:rsidRDefault="00AD1277" w:rsidP="00796245">
            <w:pPr>
              <w:jc w:val="center"/>
              <w:rPr>
                <w:rFonts w:ascii="Times New Roman" w:hAnsi="Times New Roman" w:cs="Times New Roman"/>
              </w:rPr>
            </w:pPr>
            <w:r w:rsidRPr="00C074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291" w:type="dxa"/>
          </w:tcPr>
          <w:p w14:paraId="1AE988C6" w14:textId="77777777" w:rsidR="00AD1277" w:rsidRPr="00C074DC" w:rsidRDefault="00AD1277" w:rsidP="00796245">
            <w:pPr>
              <w:jc w:val="center"/>
              <w:rPr>
                <w:rFonts w:ascii="Times New Roman" w:hAnsi="Times New Roman" w:cs="Times New Roman"/>
              </w:rPr>
            </w:pPr>
            <w:r w:rsidRPr="00C074DC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1317" w:type="dxa"/>
          </w:tcPr>
          <w:p w14:paraId="0C30D3D9" w14:textId="77777777" w:rsidR="00AD1277" w:rsidRPr="00C074DC" w:rsidRDefault="00AD1277" w:rsidP="00796245">
            <w:pPr>
              <w:jc w:val="center"/>
              <w:rPr>
                <w:rFonts w:ascii="Times New Roman" w:hAnsi="Times New Roman" w:cs="Times New Roman"/>
              </w:rPr>
            </w:pPr>
            <w:r w:rsidRPr="00C074DC">
              <w:rPr>
                <w:rFonts w:ascii="Times New Roman" w:hAnsi="Times New Roman" w:cs="Times New Roman"/>
              </w:rPr>
              <w:t xml:space="preserve">Количество </w:t>
            </w:r>
          </w:p>
          <w:p w14:paraId="483BDCFC" w14:textId="77777777" w:rsidR="00AD1277" w:rsidRPr="00C074DC" w:rsidRDefault="00AD1277" w:rsidP="00796245">
            <w:pPr>
              <w:jc w:val="center"/>
              <w:rPr>
                <w:rFonts w:ascii="Times New Roman" w:hAnsi="Times New Roman" w:cs="Times New Roman"/>
              </w:rPr>
            </w:pPr>
            <w:r w:rsidRPr="00C074DC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3274" w:type="dxa"/>
          </w:tcPr>
          <w:p w14:paraId="3B998F61" w14:textId="77777777" w:rsidR="00AD1277" w:rsidRPr="00C074DC" w:rsidRDefault="00AD1277" w:rsidP="00796245">
            <w:pPr>
              <w:jc w:val="center"/>
              <w:rPr>
                <w:rFonts w:ascii="Times New Roman" w:hAnsi="Times New Roman" w:cs="Times New Roman"/>
              </w:rPr>
            </w:pPr>
            <w:r w:rsidRPr="00C074DC">
              <w:rPr>
                <w:rFonts w:ascii="Times New Roman" w:hAnsi="Times New Roman" w:cs="Times New Roman"/>
              </w:rPr>
              <w:t>Рыночная стоимость за единицу (руб.)</w:t>
            </w:r>
          </w:p>
        </w:tc>
      </w:tr>
      <w:tr w:rsidR="00AD1277" w:rsidRPr="00556422" w14:paraId="20540974" w14:textId="77777777" w:rsidTr="00796245">
        <w:tc>
          <w:tcPr>
            <w:tcW w:w="540" w:type="dxa"/>
          </w:tcPr>
          <w:p w14:paraId="61AD99DB" w14:textId="77777777" w:rsidR="00AD1277" w:rsidRPr="00520EF0" w:rsidRDefault="00AD1277" w:rsidP="00796245">
            <w:pPr>
              <w:jc w:val="center"/>
              <w:rPr>
                <w:rFonts w:ascii="Times New Roman" w:hAnsi="Times New Roman" w:cs="Times New Roman"/>
              </w:rPr>
            </w:pPr>
            <w:r w:rsidRPr="0052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1" w:type="dxa"/>
            <w:vAlign w:val="center"/>
          </w:tcPr>
          <w:p w14:paraId="47179B0B" w14:textId="642571FD" w:rsidR="00AD1277" w:rsidRPr="00556422" w:rsidRDefault="00A86902" w:rsidP="00A86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902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жилое, квартира, кадастровый номер 58:31:0203025:248, местоположение: Пензенская область, г. Кузнецк, ул. Рабочая, д.177, кв. 1, площадь 34,4 </w:t>
            </w:r>
            <w:proofErr w:type="spellStart"/>
            <w:r w:rsidRPr="00A8690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86902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A86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6902">
              <w:rPr>
                <w:rFonts w:ascii="Times New Roman" w:hAnsi="Times New Roman" w:cs="Times New Roman"/>
                <w:sz w:val="24"/>
                <w:szCs w:val="24"/>
              </w:rPr>
              <w:t>доля в праве ¼</w:t>
            </w:r>
          </w:p>
        </w:tc>
        <w:tc>
          <w:tcPr>
            <w:tcW w:w="1317" w:type="dxa"/>
            <w:vAlign w:val="center"/>
          </w:tcPr>
          <w:p w14:paraId="6FA3C22B" w14:textId="77777777" w:rsidR="00AD1277" w:rsidRPr="00556422" w:rsidRDefault="00AD1277" w:rsidP="00796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4" w:type="dxa"/>
            <w:vAlign w:val="center"/>
          </w:tcPr>
          <w:p w14:paraId="785CEF44" w14:textId="5B704FDF" w:rsidR="00AD1277" w:rsidRPr="00556422" w:rsidRDefault="007822AF" w:rsidP="00796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170 00</w:t>
            </w:r>
            <w:r w:rsidR="00A869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D1277" w:rsidRPr="0055642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1277" w:rsidRPr="00520EF0" w14:paraId="01E2213C" w14:textId="77777777" w:rsidTr="00796245">
        <w:tc>
          <w:tcPr>
            <w:tcW w:w="540" w:type="dxa"/>
          </w:tcPr>
          <w:p w14:paraId="52FB6375" w14:textId="77777777" w:rsidR="00AD1277" w:rsidRPr="00520EF0" w:rsidRDefault="00AD1277" w:rsidP="00796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1" w:type="dxa"/>
          </w:tcPr>
          <w:p w14:paraId="112361D0" w14:textId="77777777" w:rsidR="00AD1277" w:rsidRPr="00520EF0" w:rsidRDefault="00AD1277" w:rsidP="00796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ourier New" w:hAnsi="Times New Roman" w:cs="Times New Roman"/>
              </w:rPr>
            </w:pPr>
            <w:r w:rsidRPr="00520EF0">
              <w:rPr>
                <w:rFonts w:ascii="Times New Roman" w:eastAsia="Courier New" w:hAnsi="Times New Roman" w:cs="Times New Roman"/>
              </w:rPr>
              <w:t>ИТОГО:</w:t>
            </w:r>
          </w:p>
        </w:tc>
        <w:tc>
          <w:tcPr>
            <w:tcW w:w="1317" w:type="dxa"/>
          </w:tcPr>
          <w:p w14:paraId="156C2808" w14:textId="77777777" w:rsidR="00AD1277" w:rsidRPr="00520EF0" w:rsidRDefault="00AD1277" w:rsidP="00796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4" w:type="dxa"/>
          </w:tcPr>
          <w:p w14:paraId="7148689C" w14:textId="5C5B9A7E" w:rsidR="00AD1277" w:rsidRPr="00520EF0" w:rsidRDefault="007822AF" w:rsidP="007962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170 00</w:t>
            </w:r>
            <w:r w:rsidR="00A86902">
              <w:rPr>
                <w:rFonts w:ascii="Times New Roman" w:hAnsi="Times New Roman" w:cs="Times New Roman"/>
                <w:b/>
                <w:bCs/>
              </w:rPr>
              <w:t>0</w:t>
            </w:r>
            <w:r w:rsidR="00AD1277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</w:tr>
    </w:tbl>
    <w:p w14:paraId="0C85D884" w14:textId="77777777" w:rsidR="00130E50" w:rsidRDefault="00130E50" w:rsidP="00AE783F">
      <w:pPr>
        <w:jc w:val="both"/>
      </w:pPr>
    </w:p>
    <w:p w14:paraId="0FB936D5" w14:textId="12FEB0AE" w:rsidR="008B7CFD" w:rsidRPr="00393937" w:rsidRDefault="008B7CFD" w:rsidP="00AE783F">
      <w:pPr>
        <w:jc w:val="both"/>
      </w:pPr>
      <w:r w:rsidRPr="00BB2B2F">
        <w:t xml:space="preserve">    2.1.3. При продаже имуществ</w:t>
      </w:r>
      <w:r>
        <w:t>а</w:t>
      </w:r>
      <w:r w:rsidRPr="00BB2B2F">
        <w:t xml:space="preserve"> Должника организатором торгов выступает </w:t>
      </w:r>
      <w:r w:rsidRPr="00393937">
        <w:t xml:space="preserve">финансовый управляющий </w:t>
      </w:r>
      <w:r>
        <w:t>Семенова Татьяна Михайловна</w:t>
      </w:r>
      <w:r w:rsidRPr="00393937">
        <w:t>, действующ</w:t>
      </w:r>
      <w:r>
        <w:t>ая</w:t>
      </w:r>
      <w:r w:rsidRPr="00393937">
        <w:t xml:space="preserve"> на основании </w:t>
      </w:r>
      <w:r w:rsidR="00F6667F">
        <w:t xml:space="preserve">Решения Арбитражного суда Пензенской области от </w:t>
      </w:r>
      <w:r w:rsidR="00A86902">
        <w:rPr>
          <w:rStyle w:val="highlight18"/>
          <w:specVanish w:val="0"/>
        </w:rPr>
        <w:t>14</w:t>
      </w:r>
      <w:r w:rsidR="00AD1277">
        <w:rPr>
          <w:rStyle w:val="highlight18"/>
          <w:specVanish w:val="0"/>
        </w:rPr>
        <w:t>.</w:t>
      </w:r>
      <w:r w:rsidR="00A86902">
        <w:rPr>
          <w:rStyle w:val="highlight18"/>
          <w:specVanish w:val="0"/>
        </w:rPr>
        <w:t>10</w:t>
      </w:r>
      <w:r w:rsidR="00AD1277">
        <w:rPr>
          <w:rStyle w:val="highlight18"/>
          <w:specVanish w:val="0"/>
        </w:rPr>
        <w:t>.2025</w:t>
      </w:r>
      <w:r w:rsidR="00F6667F">
        <w:t xml:space="preserve"> г. по делу № </w:t>
      </w:r>
      <w:r w:rsidR="00A86902">
        <w:t>А49-9532/2025</w:t>
      </w:r>
      <w:r w:rsidR="00A86902" w:rsidRPr="00393937">
        <w:t xml:space="preserve"> </w:t>
      </w:r>
      <w:r w:rsidRPr="00393937">
        <w:t>(далее «организатор торгов» или «организатор»).</w:t>
      </w:r>
    </w:p>
    <w:p w14:paraId="4F7935F6" w14:textId="77777777" w:rsidR="008B7CFD" w:rsidRPr="00381AB8" w:rsidRDefault="008B7CFD" w:rsidP="00AE783F">
      <w:pPr>
        <w:ind w:firstLine="540"/>
        <w:jc w:val="both"/>
      </w:pPr>
      <w:r w:rsidRPr="00393937">
        <w:t xml:space="preserve">2.1.4. Сообщение о торгах   подлежит   опубликованию   в   </w:t>
      </w:r>
      <w:r w:rsidRPr="00381AB8">
        <w:t>Едином федеральном реестре сведений о банкротстве.</w:t>
      </w:r>
    </w:p>
    <w:p w14:paraId="7817FB20" w14:textId="77777777" w:rsidR="008B7CFD" w:rsidRPr="00D16378" w:rsidRDefault="008B7CFD" w:rsidP="00AE783F">
      <w:pPr>
        <w:ind w:firstLine="540"/>
        <w:jc w:val="both"/>
      </w:pPr>
      <w:r w:rsidRPr="00D16378">
        <w:t>2.1.5.Торги проводятся в электронной форме на Электронной торговой площадке – Система электронных торгов и муниципальных аукционов «</w:t>
      </w:r>
      <w:r>
        <w:t>ПТП</w:t>
      </w:r>
      <w:r w:rsidRPr="00D16378">
        <w:t xml:space="preserve">-Центр», размещенная на сайте </w:t>
      </w:r>
      <w:hyperlink r:id="rId6" w:history="1">
        <w:r w:rsidRPr="00026852">
          <w:rPr>
            <w:rStyle w:val="a6"/>
            <w:lang w:val="en-US"/>
          </w:rPr>
          <w:t>www</w:t>
        </w:r>
        <w:r w:rsidRPr="00026852">
          <w:rPr>
            <w:rStyle w:val="a6"/>
          </w:rPr>
          <w:t>.</w:t>
        </w:r>
        <w:proofErr w:type="spellStart"/>
        <w:r w:rsidRPr="00026852">
          <w:rPr>
            <w:rStyle w:val="a6"/>
            <w:lang w:val="en-US"/>
          </w:rPr>
          <w:t>ptp</w:t>
        </w:r>
        <w:proofErr w:type="spellEnd"/>
        <w:r w:rsidRPr="00026852">
          <w:rPr>
            <w:rStyle w:val="a6"/>
          </w:rPr>
          <w:t>-</w:t>
        </w:r>
        <w:r w:rsidRPr="00026852">
          <w:rPr>
            <w:rStyle w:val="a6"/>
            <w:lang w:val="en-US"/>
          </w:rPr>
          <w:t>center</w:t>
        </w:r>
        <w:r w:rsidRPr="00026852">
          <w:rPr>
            <w:rStyle w:val="a6"/>
          </w:rPr>
          <w:t>.</w:t>
        </w:r>
        <w:proofErr w:type="spellStart"/>
        <w:r w:rsidRPr="00026852">
          <w:rPr>
            <w:rStyle w:val="a6"/>
            <w:lang w:val="en-US"/>
          </w:rPr>
          <w:t>ru</w:t>
        </w:r>
        <w:proofErr w:type="spellEnd"/>
      </w:hyperlink>
      <w:r w:rsidRPr="00D16378">
        <w:t xml:space="preserve"> в сети Интернет (оператор ООО </w:t>
      </w:r>
      <w:r>
        <w:t>ПТП</w:t>
      </w:r>
      <w:r w:rsidRPr="00D16378">
        <w:t>»).</w:t>
      </w:r>
    </w:p>
    <w:p w14:paraId="4B09F5E2" w14:textId="77777777" w:rsidR="008B7CFD" w:rsidRPr="00D06CA6" w:rsidRDefault="008B7CFD" w:rsidP="00AE783F">
      <w:pPr>
        <w:jc w:val="both"/>
      </w:pPr>
      <w:r w:rsidRPr="001E2F81">
        <w:t xml:space="preserve">          2.1.6. Торги в форме аукциона проводятся в соответствии с Регламентом </w:t>
      </w:r>
      <w:r w:rsidRPr="00D16378">
        <w:t>Электронной торговой площадке – Система электронных торгов и муниципальных аукционов «</w:t>
      </w:r>
      <w:r>
        <w:t>ПТП</w:t>
      </w:r>
      <w:r w:rsidRPr="00D16378">
        <w:t>-Центр»</w:t>
      </w:r>
      <w:r w:rsidRPr="001E2F81">
        <w:t xml:space="preserve"> (далее - Регламент). Регламент </w:t>
      </w:r>
      <w:r w:rsidRPr="00D16378">
        <w:t>Электронной торговой площадке – Система электронных торгов и муниципальных аукционов «</w:t>
      </w:r>
      <w:r>
        <w:t>ПТП</w:t>
      </w:r>
      <w:r w:rsidRPr="00D16378">
        <w:t>-Центр»</w:t>
      </w:r>
      <w:r>
        <w:t xml:space="preserve"> </w:t>
      </w:r>
      <w:r w:rsidRPr="001E2F81">
        <w:t xml:space="preserve">доступен неограниченному кругу лиц по адресу: </w:t>
      </w:r>
      <w:hyperlink r:id="rId7" w:history="1">
        <w:r w:rsidRPr="00474592">
          <w:rPr>
            <w:rStyle w:val="a6"/>
          </w:rPr>
          <w:t>https://</w:t>
        </w:r>
        <w:r w:rsidRPr="00D16378">
          <w:t xml:space="preserve"> </w:t>
        </w:r>
        <w:r w:rsidRPr="004C3799">
          <w:rPr>
            <w:lang w:val="en-US"/>
          </w:rPr>
          <w:t>www</w:t>
        </w:r>
        <w:r w:rsidRPr="004C3799">
          <w:t>.</w:t>
        </w:r>
        <w:proofErr w:type="spellStart"/>
        <w:r w:rsidRPr="004C3799">
          <w:rPr>
            <w:lang w:val="en-US"/>
          </w:rPr>
          <w:t>ptp</w:t>
        </w:r>
        <w:proofErr w:type="spellEnd"/>
        <w:r w:rsidRPr="004C3799">
          <w:t>-</w:t>
        </w:r>
        <w:r w:rsidRPr="004C3799">
          <w:rPr>
            <w:lang w:val="en-US"/>
          </w:rPr>
          <w:t>center</w:t>
        </w:r>
        <w:r w:rsidRPr="004C3799">
          <w:t>.</w:t>
        </w:r>
        <w:proofErr w:type="spellStart"/>
        <w:r w:rsidRPr="004C3799">
          <w:rPr>
            <w:lang w:val="en-US"/>
          </w:rPr>
          <w:t>ru</w:t>
        </w:r>
        <w:proofErr w:type="spellEnd"/>
        <w:r w:rsidRPr="00D16378">
          <w:t xml:space="preserve"> </w:t>
        </w:r>
      </w:hyperlink>
      <w:r>
        <w:t xml:space="preserve"> </w:t>
      </w:r>
      <w:r w:rsidRPr="001E2F81">
        <w:t>в сети Интернет.</w:t>
      </w:r>
    </w:p>
    <w:p w14:paraId="582AB14C" w14:textId="2EAC3223" w:rsidR="008B7CFD" w:rsidRDefault="008B7CFD" w:rsidP="00AE783F">
      <w:pPr>
        <w:ind w:firstLine="540"/>
        <w:jc w:val="both"/>
      </w:pPr>
      <w:r w:rsidRPr="004B216D">
        <w:t xml:space="preserve">  </w:t>
      </w:r>
    </w:p>
    <w:p w14:paraId="1F0C35BE" w14:textId="77777777" w:rsidR="00DB115C" w:rsidRPr="004B216D" w:rsidRDefault="00DB115C" w:rsidP="00AE783F">
      <w:pPr>
        <w:ind w:firstLine="540"/>
        <w:jc w:val="both"/>
      </w:pPr>
    </w:p>
    <w:p w14:paraId="78E09469" w14:textId="77777777" w:rsidR="008B7CFD" w:rsidRDefault="008B7CFD" w:rsidP="00AE783F">
      <w:pPr>
        <w:ind w:firstLine="540"/>
        <w:jc w:val="center"/>
        <w:rPr>
          <w:b/>
        </w:rPr>
      </w:pPr>
      <w:r w:rsidRPr="004B216D">
        <w:rPr>
          <w:b/>
        </w:rPr>
        <w:lastRenderedPageBreak/>
        <w:t>2.2 Продавец и организатор торгов в форме аукциона.</w:t>
      </w:r>
    </w:p>
    <w:p w14:paraId="5AAA7E3F" w14:textId="77777777" w:rsidR="008B7CFD" w:rsidRPr="004B216D" w:rsidRDefault="008B7CFD" w:rsidP="00AE783F">
      <w:pPr>
        <w:ind w:firstLine="540"/>
        <w:jc w:val="center"/>
        <w:rPr>
          <w:b/>
        </w:rPr>
      </w:pPr>
    </w:p>
    <w:p w14:paraId="59BA2BB3" w14:textId="121CF5E5" w:rsidR="008B7CFD" w:rsidRPr="003D7280" w:rsidRDefault="008B7CFD" w:rsidP="00AE783F">
      <w:pPr>
        <w:ind w:firstLine="540"/>
        <w:jc w:val="both"/>
      </w:pPr>
      <w:r w:rsidRPr="004B216D">
        <w:t xml:space="preserve">2.2.1 Продавец определяет </w:t>
      </w:r>
      <w:r w:rsidRPr="00461C42">
        <w:rPr>
          <w:b/>
        </w:rPr>
        <w:t xml:space="preserve">начальную цену лота в </w:t>
      </w:r>
      <w:r>
        <w:rPr>
          <w:b/>
        </w:rPr>
        <w:t xml:space="preserve">соответствии с п. 2.1.2 настоящего Положения, </w:t>
      </w:r>
      <w:r w:rsidRPr="004B216D">
        <w:t xml:space="preserve">тип и форму проводимых торгов - открытый аукцион. Также Продавец </w:t>
      </w:r>
      <w:r>
        <w:t xml:space="preserve">предоставляет для </w:t>
      </w:r>
      <w:r w:rsidRPr="003D7280">
        <w:t>ознакомления необходимые материалы и документы по лоту всем юридическим и физическим лицам, желающим принять участие в торгах.</w:t>
      </w:r>
    </w:p>
    <w:p w14:paraId="562B52AF" w14:textId="77777777" w:rsidR="008B7CFD" w:rsidRPr="004B216D" w:rsidRDefault="008B7CFD" w:rsidP="00AE783F">
      <w:pPr>
        <w:ind w:firstLine="540"/>
        <w:jc w:val="both"/>
      </w:pPr>
      <w:r w:rsidRPr="003D7280">
        <w:t xml:space="preserve">2.1.2. Размер задатка для участия в торгах устанавливается в размере </w:t>
      </w:r>
      <w:r w:rsidRPr="003D7280">
        <w:rPr>
          <w:b/>
        </w:rPr>
        <w:t>10% (десяти процентов)</w:t>
      </w:r>
      <w:r w:rsidRPr="003D7280">
        <w:t xml:space="preserve"> от начальной цены лота. Задаток перечисляется на расчетный счет организатора торгов либо вносится</w:t>
      </w:r>
      <w:r>
        <w:t xml:space="preserve"> в кассу продавца</w:t>
      </w:r>
      <w:r w:rsidRPr="004B216D">
        <w:t xml:space="preserve">. Лица, подавшие заявки на участие в торгах, но не перечислившие сумму задатка, к участию в торгах не допускаются. </w:t>
      </w:r>
    </w:p>
    <w:p w14:paraId="570FE98D" w14:textId="77777777" w:rsidR="008B7CFD" w:rsidRPr="004B216D" w:rsidRDefault="008B7CFD" w:rsidP="00AE783F">
      <w:pPr>
        <w:ind w:firstLine="540"/>
        <w:jc w:val="both"/>
      </w:pPr>
      <w:r w:rsidRPr="004B216D">
        <w:t>2.2.2. Организатор торгов выполняет следующие функции:</w:t>
      </w:r>
    </w:p>
    <w:p w14:paraId="187FA83B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 xml:space="preserve">опубликовывает и размещает сообщение о продаже </w:t>
      </w:r>
      <w:r w:rsidRPr="00BB2B2F">
        <w:t>имуществ</w:t>
      </w:r>
      <w:r>
        <w:t>а</w:t>
      </w:r>
      <w:r w:rsidRPr="004B216D">
        <w:t xml:space="preserve"> и сообщение о результатах проведения торгов;</w:t>
      </w:r>
    </w:p>
    <w:p w14:paraId="7465A963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>принимает и регистрирует заявки на участие в торгах;</w:t>
      </w:r>
    </w:p>
    <w:p w14:paraId="7B201F84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>проверяет правильность оформления документов, представленных заявителями, их соответствие законодательству РФ;</w:t>
      </w:r>
    </w:p>
    <w:p w14:paraId="1A66022B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>заключает с заявителями договоры о задатке;</w:t>
      </w:r>
    </w:p>
    <w:p w14:paraId="566DDECC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>определяет участников торгов;</w:t>
      </w:r>
    </w:p>
    <w:p w14:paraId="50091445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>осуществляет проведение торгов;</w:t>
      </w:r>
    </w:p>
    <w:p w14:paraId="075B84F2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>определяет победителя торгов и подписывает протокол о результатах проведения торгов;</w:t>
      </w:r>
    </w:p>
    <w:p w14:paraId="5D07DE47" w14:textId="77777777" w:rsidR="008B7CFD" w:rsidRPr="004B216D" w:rsidRDefault="008B7CFD" w:rsidP="00AE783F">
      <w:pPr>
        <w:ind w:firstLine="540"/>
        <w:jc w:val="both"/>
      </w:pPr>
      <w:r w:rsidRPr="004B216D">
        <w:t>уведомляет заявителей и участников торгов о результатах проведения торгов.</w:t>
      </w:r>
    </w:p>
    <w:p w14:paraId="11E723A3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>2.2.3. Проект договора купли-продажи имущества и подписанный электронной цифровой подписью организатора торгов договор о задатке подлежат размещению на электронной площадке и включению в Единый федеральный реестр сведений о банкротстве без опубликования в официальном издании.</w:t>
      </w:r>
    </w:p>
    <w:p w14:paraId="6B4ECF85" w14:textId="77777777" w:rsidR="008B7CFD" w:rsidRPr="004B216D" w:rsidRDefault="008B7CFD" w:rsidP="00AE783F">
      <w:pPr>
        <w:ind w:firstLine="540"/>
        <w:jc w:val="both"/>
      </w:pPr>
      <w:r w:rsidRPr="004B216D">
        <w:t>2.2.4. Организатор, сделавший информационное сообщение о проведении</w:t>
      </w:r>
      <w:r w:rsidRPr="004B216D">
        <w:br/>
        <w:t>аукциона, вправе отказаться от его проведения в любое время, но не</w:t>
      </w:r>
      <w:r w:rsidRPr="004B216D">
        <w:br/>
        <w:t>позднее, чем за три дня до наступления даты подведения итогов аукциона без объяснения причины, что оформляется соответствующим Протоколом о при</w:t>
      </w:r>
      <w:r w:rsidRPr="004B216D">
        <w:softHyphen/>
        <w:t>знании аукциона несостоявшимся.</w:t>
      </w:r>
    </w:p>
    <w:p w14:paraId="497C2112" w14:textId="77777777" w:rsidR="008B7CFD" w:rsidRPr="004B216D" w:rsidRDefault="008B7CFD" w:rsidP="00AE783F">
      <w:pPr>
        <w:ind w:firstLine="540"/>
        <w:jc w:val="both"/>
        <w:rPr>
          <w:color w:val="FF00FF"/>
        </w:rPr>
      </w:pPr>
    </w:p>
    <w:p w14:paraId="3A0D7DD7" w14:textId="77777777" w:rsidR="008B7CFD" w:rsidRPr="004B216D" w:rsidRDefault="008B7CFD" w:rsidP="00AE783F">
      <w:pPr>
        <w:ind w:firstLine="540"/>
        <w:jc w:val="center"/>
        <w:rPr>
          <w:b/>
        </w:rPr>
      </w:pPr>
      <w:r w:rsidRPr="004B216D">
        <w:rPr>
          <w:b/>
        </w:rPr>
        <w:t>2.3 Информационное сообщение о проведении аукциона</w:t>
      </w:r>
      <w:r>
        <w:rPr>
          <w:b/>
        </w:rPr>
        <w:t>.</w:t>
      </w:r>
    </w:p>
    <w:p w14:paraId="32A173D4" w14:textId="77777777" w:rsidR="008B7CFD" w:rsidRPr="004B216D" w:rsidRDefault="008B7CFD" w:rsidP="00AE783F">
      <w:pPr>
        <w:ind w:firstLine="540"/>
        <w:jc w:val="both"/>
      </w:pPr>
      <w:r w:rsidRPr="004B216D">
        <w:t xml:space="preserve">2.3.1. Информационное сообщение (бюллетень) о проведении аукциона публикуется Организатором торгов </w:t>
      </w:r>
      <w:r w:rsidRPr="00393937">
        <w:t xml:space="preserve">в   </w:t>
      </w:r>
      <w:r w:rsidRPr="00381AB8">
        <w:t>Едином федеральном реестре сведений о банкротстве</w:t>
      </w:r>
      <w:r w:rsidRPr="004B216D">
        <w:t xml:space="preserve">, </w:t>
      </w:r>
      <w:r>
        <w:t xml:space="preserve">не менее чем за 30 </w:t>
      </w:r>
      <w:r w:rsidRPr="004B216D">
        <w:t xml:space="preserve">дней до даты </w:t>
      </w:r>
      <w:r w:rsidRPr="00AD6768">
        <w:t>проведения торгов</w:t>
      </w:r>
      <w:r w:rsidRPr="004B216D">
        <w:t>, если иное не пре</w:t>
      </w:r>
      <w:r w:rsidRPr="004B216D">
        <w:softHyphen/>
        <w:t>дусмотрено законодательством РФ.</w:t>
      </w:r>
    </w:p>
    <w:p w14:paraId="76E553DE" w14:textId="77777777" w:rsidR="008B7CFD" w:rsidRPr="004B216D" w:rsidRDefault="008B7CFD" w:rsidP="00AE783F">
      <w:pPr>
        <w:ind w:firstLine="540"/>
        <w:jc w:val="both"/>
      </w:pPr>
      <w:r w:rsidRPr="004B216D">
        <w:t>Информационное сообщение должно содержать следующую информацию:</w:t>
      </w:r>
    </w:p>
    <w:p w14:paraId="56CF7345" w14:textId="77777777" w:rsidR="008B7CFD" w:rsidRPr="004B216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 xml:space="preserve">сведения об </w:t>
      </w:r>
      <w:r w:rsidRPr="0019372C">
        <w:t>имуществ</w:t>
      </w:r>
      <w:r>
        <w:t>енных правах</w:t>
      </w:r>
      <w:r w:rsidRPr="004B216D">
        <w:t xml:space="preserve">, </w:t>
      </w:r>
      <w:r>
        <w:t>их</w:t>
      </w:r>
      <w:r w:rsidRPr="004B216D">
        <w:t xml:space="preserve"> составе, описание имущества, порядок ознакомления с имуществом;</w:t>
      </w:r>
    </w:p>
    <w:p w14:paraId="6F85EF36" w14:textId="77777777" w:rsidR="008B7CFD" w:rsidRPr="004B216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>сведения о форме проведения торгов и форме представления предложений о цене имущества;</w:t>
      </w:r>
    </w:p>
    <w:p w14:paraId="0036DFF6" w14:textId="77777777" w:rsidR="008B7CFD" w:rsidRPr="004B216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>порядок, место, срок и время представления заявок на участие в торгах и предложений о цене предприятия (даты и время начала и окончания представления указанных заявок и предложений);</w:t>
      </w:r>
    </w:p>
    <w:p w14:paraId="543A7EDD" w14:textId="77777777" w:rsidR="008B7CFD" w:rsidRPr="004B216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>порядок оформления участия в торгах, перечень представляемых участниками торгов документов и требования к их оформлению;</w:t>
      </w:r>
    </w:p>
    <w:p w14:paraId="6321BB5A" w14:textId="77777777" w:rsidR="008B7CFD" w:rsidRPr="004B216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>размер задатка, сроки и порядок внесения задатка, реквизиты счетов, на которые вносится задаток;</w:t>
      </w:r>
    </w:p>
    <w:p w14:paraId="201D5678" w14:textId="77777777" w:rsidR="008B7CFD" w:rsidRPr="004B216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>начальная цена продажи имущества;</w:t>
      </w:r>
    </w:p>
    <w:p w14:paraId="208B0D37" w14:textId="77777777" w:rsidR="008B7CFD" w:rsidRPr="004B216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>шаг аукциона;</w:t>
      </w:r>
    </w:p>
    <w:p w14:paraId="1186C5BC" w14:textId="77777777" w:rsidR="008B7CFD" w:rsidRPr="004B216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>порядок и критерии выявления победителя торгов;</w:t>
      </w:r>
    </w:p>
    <w:p w14:paraId="7A5C6D19" w14:textId="77777777" w:rsidR="008B7CFD" w:rsidRPr="004B216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>дата, время и место подведения результатов торгов;</w:t>
      </w:r>
    </w:p>
    <w:p w14:paraId="46D253F0" w14:textId="77777777" w:rsidR="008B7CFD" w:rsidRPr="004B216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 xml:space="preserve">порядок и срок заключения договора купли-продажи </w:t>
      </w:r>
      <w:r w:rsidRPr="0019372C">
        <w:t>имуществ</w:t>
      </w:r>
      <w:r>
        <w:t>енных прав</w:t>
      </w:r>
      <w:r w:rsidRPr="004B216D">
        <w:t>;</w:t>
      </w:r>
    </w:p>
    <w:p w14:paraId="0DEB01C5" w14:textId="77777777" w:rsidR="008B7CFD" w:rsidRPr="004B216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>сроки платежей, реквизиты счетов, на которые вносятся платежи;</w:t>
      </w:r>
    </w:p>
    <w:p w14:paraId="0BAFA568" w14:textId="0ACB2978" w:rsidR="008B7CFD" w:rsidRDefault="008B7CFD" w:rsidP="00AE783F">
      <w:pPr>
        <w:numPr>
          <w:ilvl w:val="0"/>
          <w:numId w:val="21"/>
        </w:numPr>
        <w:autoSpaceDE w:val="0"/>
        <w:autoSpaceDN w:val="0"/>
        <w:adjustRightInd w:val="0"/>
        <w:jc w:val="both"/>
      </w:pPr>
      <w:r w:rsidRPr="004B216D">
        <w:t>сведения об организаторе торгов, его почтовый адрес, адрес электронной почты, номер контактного телефона.</w:t>
      </w:r>
    </w:p>
    <w:p w14:paraId="2F028DB4" w14:textId="1002F335" w:rsidR="0079636D" w:rsidRDefault="0079636D" w:rsidP="0079636D">
      <w:pPr>
        <w:autoSpaceDE w:val="0"/>
        <w:autoSpaceDN w:val="0"/>
        <w:adjustRightInd w:val="0"/>
        <w:jc w:val="both"/>
      </w:pPr>
    </w:p>
    <w:p w14:paraId="5C38F04D" w14:textId="77777777" w:rsidR="0079636D" w:rsidRDefault="0079636D" w:rsidP="0079636D">
      <w:pPr>
        <w:autoSpaceDE w:val="0"/>
        <w:autoSpaceDN w:val="0"/>
        <w:adjustRightInd w:val="0"/>
        <w:jc w:val="both"/>
      </w:pPr>
    </w:p>
    <w:p w14:paraId="5ABAFF6E" w14:textId="77777777" w:rsidR="003E10E5" w:rsidRDefault="003E10E5" w:rsidP="00AE783F">
      <w:pPr>
        <w:ind w:firstLine="540"/>
        <w:jc w:val="center"/>
        <w:rPr>
          <w:b/>
        </w:rPr>
      </w:pPr>
    </w:p>
    <w:p w14:paraId="1C0F4619" w14:textId="77777777" w:rsidR="008B7CFD" w:rsidRDefault="008B7CFD" w:rsidP="00AE783F">
      <w:pPr>
        <w:ind w:firstLine="540"/>
        <w:jc w:val="center"/>
        <w:rPr>
          <w:b/>
        </w:rPr>
      </w:pPr>
      <w:r w:rsidRPr="004B216D">
        <w:rPr>
          <w:b/>
        </w:rPr>
        <w:lastRenderedPageBreak/>
        <w:t>2.4 Условия участия в аукционе.</w:t>
      </w:r>
    </w:p>
    <w:p w14:paraId="1100FB89" w14:textId="77777777" w:rsidR="008B7CFD" w:rsidRPr="004B216D" w:rsidRDefault="008B7CFD" w:rsidP="00AE783F">
      <w:pPr>
        <w:ind w:firstLine="540"/>
        <w:jc w:val="center"/>
        <w:rPr>
          <w:b/>
        </w:rPr>
      </w:pPr>
    </w:p>
    <w:p w14:paraId="6DBE7110" w14:textId="52E6004B" w:rsidR="008B7CFD" w:rsidRPr="004B216D" w:rsidRDefault="008B7CFD" w:rsidP="00AE783F">
      <w:pPr>
        <w:ind w:firstLine="540"/>
        <w:jc w:val="both"/>
      </w:pPr>
      <w:r w:rsidRPr="004B216D">
        <w:t>2.4.1. К участию в аукционе допускаются юридические и физические лица, своевременно подавшие Заявку на участие в открытом аукционе, пред</w:t>
      </w:r>
      <w:r w:rsidRPr="004B216D">
        <w:softHyphen/>
        <w:t>ставившие надлежащим образом оформленные документы в соответствии с переч</w:t>
      </w:r>
      <w:r w:rsidRPr="004B216D">
        <w:softHyphen/>
        <w:t>нем, объявленным в информационном сообщении, подтверждающие их право вы</w:t>
      </w:r>
      <w:r w:rsidRPr="004B216D">
        <w:softHyphen/>
        <w:t>ступать в качестве покупателей реализуемого имущества должника, после внесения ими в установленном порядке суммы задатка, что оформляется соответствующим протоколом.</w:t>
      </w:r>
    </w:p>
    <w:p w14:paraId="3E0458CA" w14:textId="77777777" w:rsidR="008B7CFD" w:rsidRPr="004B216D" w:rsidRDefault="008B7CFD" w:rsidP="00AE783F">
      <w:pPr>
        <w:ind w:firstLine="540"/>
        <w:jc w:val="both"/>
      </w:pPr>
      <w:r w:rsidRPr="004B216D">
        <w:t>2.4.2. Организатор торгов обязан обеспечить конфиденциальность сведений, содержащихся в представленных заявках на участие в торгах до начала торгов либо до момента открытия доступа к представленным в форме электронных документов заявкам на участие в торгах.</w:t>
      </w:r>
    </w:p>
    <w:p w14:paraId="2B36F202" w14:textId="77777777" w:rsidR="00AE783F" w:rsidRDefault="008B7CFD" w:rsidP="00AE783F">
      <w:pPr>
        <w:ind w:firstLine="540"/>
        <w:jc w:val="both"/>
        <w:rPr>
          <w:bCs/>
        </w:rPr>
      </w:pPr>
      <w:r w:rsidRPr="004B216D">
        <w:t xml:space="preserve">2.4.3. </w:t>
      </w:r>
      <w:r w:rsidR="00AE783F">
        <w:rPr>
          <w:bCs/>
        </w:rPr>
        <w:t xml:space="preserve">Заявка на участие в торгах должна соответствовать требованиям, установленным в соответствии с Федеральным Законом от 26.10.2002 № 127-ФЗ «О несостоятельности (банкротстве)» и указанным в сообщении о проведении торгов, и оформляется в форме электронного документа. </w:t>
      </w:r>
    </w:p>
    <w:p w14:paraId="75EF11C3" w14:textId="77777777" w:rsidR="00AE783F" w:rsidRDefault="00AE783F" w:rsidP="00AE783F">
      <w:pPr>
        <w:ind w:firstLine="540"/>
        <w:jc w:val="both"/>
      </w:pPr>
      <w:r>
        <w:t>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</w:t>
      </w:r>
    </w:p>
    <w:p w14:paraId="6F895A47" w14:textId="77777777" w:rsidR="00AE783F" w:rsidRDefault="00AE783F" w:rsidP="00AE783F">
      <w:pPr>
        <w:ind w:firstLine="540"/>
        <w:jc w:val="both"/>
      </w:pPr>
      <w:r>
        <w:t>наименование, организационно-правовая форма, место нахождения, почтовый адрес заявителя (для юридического лица);</w:t>
      </w:r>
    </w:p>
    <w:p w14:paraId="03593A20" w14:textId="77777777" w:rsidR="00AE783F" w:rsidRDefault="00AE783F" w:rsidP="00AE783F">
      <w:pPr>
        <w:ind w:firstLine="540"/>
        <w:jc w:val="both"/>
      </w:pPr>
      <w:r>
        <w:t>фамилия, имя, отчество, паспортные данные, сведения о месте жительства заявителя (для физического лица);</w:t>
      </w:r>
    </w:p>
    <w:p w14:paraId="1117997F" w14:textId="77777777" w:rsidR="00AE783F" w:rsidRDefault="00AE783F" w:rsidP="00AE783F">
      <w:pPr>
        <w:ind w:firstLine="540"/>
        <w:jc w:val="both"/>
      </w:pPr>
      <w:r>
        <w:t>номер контактного телефона, адрес электронной почты заявителя.</w:t>
      </w:r>
    </w:p>
    <w:p w14:paraId="516855A2" w14:textId="77777777" w:rsidR="00AE783F" w:rsidRDefault="00AE783F" w:rsidP="00AE783F">
      <w:pPr>
        <w:ind w:firstLine="540"/>
        <w:jc w:val="both"/>
      </w:pPr>
      <w:r>
        <w:t>Заявка на участие в торгах должна содержать также сведения о наличии или об отсутствии заинтересованности заявителя по отношению к должнику, кредиторам, внешнему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</w:t>
      </w:r>
    </w:p>
    <w:p w14:paraId="3A7F69CF" w14:textId="296BE4D8" w:rsidR="008B7CFD" w:rsidRPr="004B216D" w:rsidRDefault="008B7CFD" w:rsidP="00AE783F">
      <w:pPr>
        <w:ind w:firstLine="540"/>
        <w:jc w:val="both"/>
      </w:pPr>
      <w:r w:rsidRPr="004B216D">
        <w:t>2.4.4.</w:t>
      </w:r>
      <w:r w:rsidRPr="004B216D">
        <w:tab/>
        <w:t>Одно лицо имеет право подать только одну заявку на участие.</w:t>
      </w:r>
    </w:p>
    <w:p w14:paraId="450AF6DA" w14:textId="77777777" w:rsidR="008B7CFD" w:rsidRPr="004B216D" w:rsidRDefault="008B7CFD" w:rsidP="00AE783F">
      <w:pPr>
        <w:ind w:firstLine="540"/>
        <w:jc w:val="both"/>
      </w:pPr>
      <w:r w:rsidRPr="004B216D">
        <w:t>2.4.5.</w:t>
      </w:r>
      <w:r w:rsidRPr="004B216D">
        <w:tab/>
        <w:t>Заявителю может быть отказано в регистрации в качестве участника в</w:t>
      </w:r>
      <w:r w:rsidRPr="004B216D">
        <w:br/>
        <w:t>аукционе в следующих случаях:</w:t>
      </w:r>
    </w:p>
    <w:p w14:paraId="50ACDC11" w14:textId="77777777" w:rsidR="008B7CFD" w:rsidRPr="004B216D" w:rsidRDefault="008B7CFD" w:rsidP="00AE783F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</w:pPr>
      <w:r w:rsidRPr="004B216D">
        <w:t>заявка    подана    по  истечении    срока    приема    заявок,    указанного    в</w:t>
      </w:r>
      <w:r w:rsidRPr="004B216D">
        <w:br/>
        <w:t>опубликованном информационном сообщении;</w:t>
      </w:r>
    </w:p>
    <w:p w14:paraId="12834DF9" w14:textId="77777777" w:rsidR="008B7CFD" w:rsidRPr="004B216D" w:rsidRDefault="008B7CFD" w:rsidP="00AE783F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</w:pPr>
      <w:r w:rsidRPr="004B216D">
        <w:t>заявка подана лицом, не уполномоченным действовать от имени заявителя;</w:t>
      </w:r>
    </w:p>
    <w:p w14:paraId="5252FC1C" w14:textId="77777777" w:rsidR="008B7CFD" w:rsidRPr="004B216D" w:rsidRDefault="008B7CFD" w:rsidP="00AE783F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</w:pPr>
      <w:r w:rsidRPr="004B216D">
        <w:t>предоставлены не все необходимые документы по перечню, объявленному в</w:t>
      </w:r>
      <w:r w:rsidRPr="004B216D">
        <w:br/>
        <w:t>опубликованном    информационном    сообщении,    либо    представленные</w:t>
      </w:r>
      <w:r w:rsidRPr="004B216D">
        <w:br/>
        <w:t>документы оформлены ненадлежащим образом;</w:t>
      </w:r>
    </w:p>
    <w:p w14:paraId="549E8FEB" w14:textId="77777777" w:rsidR="008B7CFD" w:rsidRPr="004B216D" w:rsidRDefault="008B7CFD" w:rsidP="00AE783F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</w:pPr>
      <w:r w:rsidRPr="004B216D">
        <w:t>заявка подана от лица, не имеющего права участия в аукционе.</w:t>
      </w:r>
    </w:p>
    <w:p w14:paraId="62040ABA" w14:textId="77777777" w:rsidR="008B7CFD" w:rsidRPr="004B216D" w:rsidRDefault="008B7CFD" w:rsidP="00AE783F">
      <w:pPr>
        <w:ind w:firstLine="540"/>
        <w:jc w:val="both"/>
      </w:pPr>
      <w:r w:rsidRPr="004B216D">
        <w:t xml:space="preserve">2.4.6. Представленная организатору торгов заявка на участие в торгах подлежит регистрации в журнале заявок на участие в торгах с указанием порядкового номера, даты и точного времени ее представления. Подтверждение регистрации представленной заявки на участие в торгах также направляется заявителю в форме электронного документа в день регистрации такой заявки. Документы, прилагаемые к заявке, представляются в форме электронных документов, подписанных электронной цифровой подписью заявителя. </w:t>
      </w:r>
    </w:p>
    <w:p w14:paraId="501C7209" w14:textId="77777777" w:rsidR="008B7CFD" w:rsidRDefault="008B7CFD" w:rsidP="00AE783F">
      <w:pPr>
        <w:ind w:firstLine="540"/>
        <w:jc w:val="both"/>
        <w:outlineLvl w:val="1"/>
      </w:pPr>
      <w:r w:rsidRPr="004B216D">
        <w:t>2.4.7. Заявитель вправе отозвать заявку на участие в открытых торгах не позднее окончания срока подачи заявок на участие в торгах</w:t>
      </w:r>
      <w:r>
        <w:t xml:space="preserve"> посредством направления оператору электронной площадки электронного сообщения</w:t>
      </w:r>
      <w:r w:rsidRPr="004B216D">
        <w:t>,</w:t>
      </w:r>
      <w:r>
        <w:t xml:space="preserve"> подписанного квалифицированной электронной подписью заявителя.</w:t>
      </w:r>
    </w:p>
    <w:p w14:paraId="6E4FB5C2" w14:textId="77777777" w:rsidR="008B7CFD" w:rsidRPr="00B77C34" w:rsidRDefault="008B7CFD" w:rsidP="00AE783F">
      <w:pPr>
        <w:ind w:firstLine="540"/>
        <w:jc w:val="both"/>
        <w:outlineLvl w:val="1"/>
      </w:pPr>
      <w:r>
        <w:t xml:space="preserve">Заявитель вправе изменить заявку на участие в торгах не позднее окончания срока представления заявок на участие в торгах путем представления новой заявки, при этом первоначальная заявка должна быть отозвана. </w:t>
      </w:r>
      <w:r w:rsidRPr="00B77C34">
        <w:t>Оператор электронной площадки обеспечивает невозможность подачи заявителем новой заявки без отзыва первоначальной заявки</w:t>
      </w:r>
      <w:r>
        <w:t>.</w:t>
      </w:r>
    </w:p>
    <w:p w14:paraId="02FCC24D" w14:textId="6F41F96E" w:rsidR="008B7CFD" w:rsidRDefault="008B7CFD" w:rsidP="00AE783F">
      <w:pPr>
        <w:pStyle w:val="a9"/>
        <w:rPr>
          <w:szCs w:val="24"/>
        </w:rPr>
      </w:pPr>
      <w:r>
        <w:rPr>
          <w:szCs w:val="24"/>
        </w:rPr>
        <w:t xml:space="preserve">         </w:t>
      </w:r>
      <w:r w:rsidRPr="00B77C34">
        <w:rPr>
          <w:szCs w:val="24"/>
        </w:rPr>
        <w:t>2.4.8.</w:t>
      </w:r>
      <w:r>
        <w:rPr>
          <w:szCs w:val="24"/>
        </w:rPr>
        <w:t xml:space="preserve">  С</w:t>
      </w:r>
      <w:r w:rsidRPr="00B77C34">
        <w:rPr>
          <w:szCs w:val="24"/>
        </w:rPr>
        <w:t>рок представления заявок на участие в торгах    устанавливается в соответствии с положениями статей 110 и 139 Закона о   несостоятельности (банкротстве).</w:t>
      </w:r>
    </w:p>
    <w:p w14:paraId="35B6A9F6" w14:textId="07BD71E8" w:rsidR="008B7CFD" w:rsidRPr="00E66B26" w:rsidRDefault="008B7CFD" w:rsidP="00AE783F">
      <w:pPr>
        <w:pStyle w:val="a9"/>
        <w:rPr>
          <w:szCs w:val="24"/>
        </w:rPr>
      </w:pPr>
      <w:r>
        <w:rPr>
          <w:szCs w:val="24"/>
        </w:rPr>
        <w:t xml:space="preserve">         </w:t>
      </w:r>
      <w:r w:rsidRPr="00E66B26">
        <w:rPr>
          <w:szCs w:val="24"/>
        </w:rPr>
        <w:t xml:space="preserve">2.4.9. Заявитель представляет оператору электронной площадки в   форме электронного сообщения подписанный квалифицированной электронной подписью заявителя договор о задатке и направляет задаток на счета, указанные   в электронном сообщении о продаже. Заявитель вправе направить задаток   на счета, указанные в электронном сообщении о продаже, без   представления </w:t>
      </w:r>
      <w:r w:rsidRPr="00E66B26">
        <w:rPr>
          <w:szCs w:val="24"/>
        </w:rPr>
        <w:lastRenderedPageBreak/>
        <w:t>подписанного договора о задатке.  В этом случае перечисление   задатка заявителем в соответствии с электронным сообщением о продаже   признается акцептом договора о задатке</w:t>
      </w:r>
    </w:p>
    <w:p w14:paraId="3BA31FBB" w14:textId="77777777" w:rsidR="008B7CFD" w:rsidRPr="004B216D" w:rsidRDefault="008B7CFD" w:rsidP="00AE783F">
      <w:pPr>
        <w:ind w:firstLine="540"/>
        <w:jc w:val="both"/>
      </w:pPr>
      <w:r>
        <w:t>2.4.10</w:t>
      </w:r>
      <w:r w:rsidRPr="004B216D">
        <w:t>. Задаток подлежит возврату в течение пяти рабочих дней со дня подписания протокола о результатах проведения торгов в случае, если:</w:t>
      </w:r>
    </w:p>
    <w:p w14:paraId="7C051FD9" w14:textId="77777777" w:rsidR="008B7CFD" w:rsidRPr="004B216D" w:rsidRDefault="008B7CFD" w:rsidP="00AE783F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4B216D">
        <w:t>участник отозвал заявку до окончания объявленного срока принятия заявок;</w:t>
      </w:r>
    </w:p>
    <w:p w14:paraId="6BA3BCA5" w14:textId="77777777" w:rsidR="008B7CFD" w:rsidRPr="004B216D" w:rsidRDefault="008B7CFD" w:rsidP="00AE783F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4B216D">
        <w:t>заявка участника аукциона отклонена;</w:t>
      </w:r>
    </w:p>
    <w:p w14:paraId="0388E6AE" w14:textId="77777777" w:rsidR="008B7CFD" w:rsidRPr="004B216D" w:rsidRDefault="008B7CFD" w:rsidP="00AE783F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4B216D">
        <w:t>участник аукциона не стал победителем торгов;</w:t>
      </w:r>
    </w:p>
    <w:p w14:paraId="36064182" w14:textId="77777777" w:rsidR="008B7CFD" w:rsidRPr="004B216D" w:rsidRDefault="008B7CFD" w:rsidP="00AE783F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4B216D">
        <w:t>аукцион признан несостоявшимся (кроме причин, указанных в</w:t>
      </w:r>
      <w:r w:rsidRPr="004B216D">
        <w:br/>
        <w:t>подпунктах «б» и «в» пункта 2.7.1 статьи 2.7 данного Положения).</w:t>
      </w:r>
    </w:p>
    <w:p w14:paraId="290BD6B8" w14:textId="77777777" w:rsidR="008B7CFD" w:rsidRPr="004B216D" w:rsidRDefault="008B7CFD" w:rsidP="00AE783F">
      <w:pPr>
        <w:ind w:firstLine="540"/>
        <w:jc w:val="both"/>
      </w:pPr>
      <w:r w:rsidRPr="004B216D">
        <w:t>Данный перечень является исчерпывающим.</w:t>
      </w:r>
    </w:p>
    <w:p w14:paraId="4639170D" w14:textId="77777777" w:rsidR="008B7CFD" w:rsidRPr="004B216D" w:rsidRDefault="008B7CFD" w:rsidP="00AE783F">
      <w:pPr>
        <w:ind w:firstLine="540"/>
        <w:jc w:val="both"/>
        <w:rPr>
          <w:color w:val="FF00FF"/>
        </w:rPr>
      </w:pPr>
    </w:p>
    <w:p w14:paraId="17362F22" w14:textId="77777777" w:rsidR="008B7CFD" w:rsidRDefault="008B7CFD" w:rsidP="00AE783F">
      <w:pPr>
        <w:ind w:firstLine="540"/>
        <w:jc w:val="center"/>
        <w:rPr>
          <w:b/>
        </w:rPr>
      </w:pPr>
      <w:r w:rsidRPr="004B216D">
        <w:rPr>
          <w:b/>
        </w:rPr>
        <w:t>2.5. Порядок проведения аукциона.</w:t>
      </w:r>
    </w:p>
    <w:p w14:paraId="14BAE3ED" w14:textId="77777777" w:rsidR="008B7CFD" w:rsidRPr="008B7CFD" w:rsidRDefault="008B7CFD" w:rsidP="00AE783F">
      <w:pPr>
        <w:ind w:firstLine="540"/>
        <w:jc w:val="center"/>
        <w:rPr>
          <w:b/>
        </w:rPr>
      </w:pPr>
    </w:p>
    <w:p w14:paraId="60C6B3E4" w14:textId="77777777" w:rsidR="008B7CFD" w:rsidRPr="004B216D" w:rsidRDefault="008B7CFD" w:rsidP="00AE783F">
      <w:pPr>
        <w:ind w:firstLine="540"/>
        <w:jc w:val="both"/>
      </w:pPr>
      <w:r w:rsidRPr="004B216D">
        <w:t xml:space="preserve">2.5.1. </w:t>
      </w:r>
      <w:r>
        <w:t>В</w:t>
      </w:r>
      <w:r w:rsidRPr="004B216D">
        <w:t xml:space="preserve"> торгах </w:t>
      </w:r>
      <w:r>
        <w:t>могут принимать участие только лица, признанные участниками торгов</w:t>
      </w:r>
      <w:r w:rsidRPr="004B216D">
        <w:t>. Заявители, допущенные к участию в торгах, признаются участниками торгов.</w:t>
      </w:r>
      <w:r>
        <w:t xml:space="preserve"> Торги проводятся на электронной площадке в день и время, указанные в электронном сообщении о продаже.</w:t>
      </w:r>
    </w:p>
    <w:p w14:paraId="41F025E4" w14:textId="77777777" w:rsidR="008B7CFD" w:rsidRPr="004B216D" w:rsidRDefault="008B7CFD" w:rsidP="00AE783F">
      <w:pPr>
        <w:ind w:firstLine="540"/>
        <w:jc w:val="both"/>
      </w:pPr>
      <w:r w:rsidRPr="004B216D">
        <w:t>2.5.2. Оператор электронной площадки проводит открытые торги, в ходе которых предложения о цене заявляются на электронной площадке участниками торгов открыто в ходе проведения торгов.</w:t>
      </w:r>
    </w:p>
    <w:p w14:paraId="34EA8388" w14:textId="77777777" w:rsidR="008B7CFD" w:rsidRPr="004B216D" w:rsidRDefault="008B7CFD" w:rsidP="00AE783F">
      <w:pPr>
        <w:ind w:firstLine="540"/>
        <w:jc w:val="both"/>
      </w:pPr>
      <w:r w:rsidRPr="004B216D">
        <w:t xml:space="preserve">Открытые торги проводятся путем повышения начальной цены продажи на величину, кратную величине «шага аукциона». «Шаг аукциона» равен </w:t>
      </w:r>
      <w:r w:rsidRPr="00E749D4">
        <w:rPr>
          <w:b/>
        </w:rPr>
        <w:t>5%</w:t>
      </w:r>
      <w:r>
        <w:rPr>
          <w:b/>
        </w:rPr>
        <w:t xml:space="preserve"> (пяти процентов)</w:t>
      </w:r>
      <w:r w:rsidRPr="004B216D">
        <w:t xml:space="preserve"> от начальной цены лота.</w:t>
      </w:r>
    </w:p>
    <w:p w14:paraId="23C4BADF" w14:textId="77777777" w:rsidR="008B7CFD" w:rsidRPr="004B216D" w:rsidRDefault="008B7CFD" w:rsidP="00AE783F">
      <w:pPr>
        <w:ind w:firstLine="540"/>
        <w:jc w:val="both"/>
      </w:pPr>
      <w:r w:rsidRPr="004B216D">
        <w:t>2.5.3. В открытых торгах могут принимать участие только лица, признанные участниками торгов. Открытые торги проводятся на электронной площадке в день и время, указанные в сообщении о проведении открытых торгов.</w:t>
      </w:r>
    </w:p>
    <w:p w14:paraId="4D41B4E8" w14:textId="77777777" w:rsidR="008B7CFD" w:rsidRPr="004B216D" w:rsidRDefault="008B7CFD" w:rsidP="00AE783F">
      <w:pPr>
        <w:ind w:firstLine="540"/>
        <w:jc w:val="both"/>
      </w:pPr>
      <w:r w:rsidRPr="004B216D">
        <w:t xml:space="preserve">2.5.4. При проведении открытых торгов устанавливается время приема предложений участников торгов о цене имущества должника, составляющее один час от времени начала представления предложений о цене имущества должника до истечения времени представления предложений о цене </w:t>
      </w:r>
      <w:r>
        <w:t>имущества</w:t>
      </w:r>
      <w:r w:rsidRPr="005350B1">
        <w:t xml:space="preserve"> </w:t>
      </w:r>
      <w:r w:rsidRPr="004B216D">
        <w:t xml:space="preserve">должника и не более тридцати минут после представления последнего предложения о цене имущества должника. Если в течение указанного времени ни одного предложения о более высокой цене </w:t>
      </w:r>
      <w:r>
        <w:t>имущества</w:t>
      </w:r>
      <w:r w:rsidRPr="005350B1">
        <w:t xml:space="preserve"> </w:t>
      </w:r>
      <w:r w:rsidRPr="004B216D">
        <w:t>должника не было представлено, открытые торги автоматически, при помощи программных и технических средств электронной площадки завершаются.</w:t>
      </w:r>
    </w:p>
    <w:p w14:paraId="6CC61573" w14:textId="77777777" w:rsidR="008B7CFD" w:rsidRPr="004B216D" w:rsidRDefault="008B7CFD" w:rsidP="00AE783F">
      <w:pPr>
        <w:ind w:firstLine="540"/>
        <w:jc w:val="both"/>
      </w:pPr>
      <w:r w:rsidRPr="004B216D">
        <w:t xml:space="preserve">2.5.5. Во время проведения открытых торгов оператор электронной площадки обязан отклонить предложение о цене </w:t>
      </w:r>
      <w:r>
        <w:t>имущества</w:t>
      </w:r>
      <w:r w:rsidRPr="005350B1">
        <w:t xml:space="preserve"> </w:t>
      </w:r>
      <w:r w:rsidRPr="004B216D">
        <w:t>должника в момент его поступления, если оно не соответствует положениям настоящего раздела.</w:t>
      </w:r>
    </w:p>
    <w:p w14:paraId="0631CF92" w14:textId="77777777" w:rsidR="008B7CFD" w:rsidRDefault="008B7CFD" w:rsidP="00AE783F">
      <w:pPr>
        <w:ind w:firstLine="540"/>
        <w:jc w:val="both"/>
      </w:pPr>
      <w:r w:rsidRPr="004B216D">
        <w:t xml:space="preserve">2.5.6. Оператор электронной площадки должен обеспечивать невозможность представления участниками торгов с открытой формой представления предложений о цене </w:t>
      </w:r>
      <w:r>
        <w:t>имущества</w:t>
      </w:r>
      <w:r w:rsidRPr="005350B1">
        <w:t xml:space="preserve"> </w:t>
      </w:r>
      <w:r w:rsidRPr="004B216D">
        <w:t xml:space="preserve">должника двух и более одинаковых предложений о цене имущества должника. В случае, если была предложена цена имущества должника, равная цене имущества должника, предложенной другим (другими) участником (участниками) торгов, представленным признается предложение о цене </w:t>
      </w:r>
      <w:r w:rsidRPr="0019372C">
        <w:t>имуществ</w:t>
      </w:r>
      <w:r>
        <w:t>енных прав</w:t>
      </w:r>
      <w:r w:rsidRPr="004B216D">
        <w:t xml:space="preserve"> должника, поступившее ранее других предложений.</w:t>
      </w:r>
    </w:p>
    <w:p w14:paraId="3FF4D201" w14:textId="68045CE6" w:rsidR="008B7CFD" w:rsidRDefault="008B7CFD" w:rsidP="00AE783F">
      <w:pPr>
        <w:pStyle w:val="a9"/>
        <w:rPr>
          <w:szCs w:val="24"/>
        </w:rPr>
      </w:pPr>
      <w:r>
        <w:t xml:space="preserve">         </w:t>
      </w:r>
      <w:r w:rsidRPr="004A4108">
        <w:rPr>
          <w:szCs w:val="24"/>
        </w:rPr>
        <w:t xml:space="preserve">При возникновении технического сбоя после начала проведения торгов с использованием открытой формы представления предложений о   цене организатором торгов устанавливаются новые дата и   время   начала представления предложений о цене.  </w:t>
      </w:r>
    </w:p>
    <w:p w14:paraId="2E295285" w14:textId="106ED667" w:rsidR="008B7CFD" w:rsidRPr="004A4108" w:rsidRDefault="008B7CFD" w:rsidP="00AE783F">
      <w:pPr>
        <w:pStyle w:val="a9"/>
        <w:rPr>
          <w:szCs w:val="24"/>
        </w:rPr>
      </w:pPr>
      <w:r>
        <w:rPr>
          <w:szCs w:val="24"/>
        </w:rPr>
        <w:t xml:space="preserve">       </w:t>
      </w:r>
      <w:r w:rsidR="003E10E5">
        <w:rPr>
          <w:szCs w:val="24"/>
        </w:rPr>
        <w:t xml:space="preserve">Новая </w:t>
      </w:r>
      <w:r w:rsidRPr="004A4108">
        <w:rPr>
          <w:szCs w:val="24"/>
        </w:rPr>
        <w:t xml:space="preserve">дата начала   представления предложений о цене не может быть ранее дня, следующего за днем направления организатором торгов решения, указанного в абзаце </w:t>
      </w:r>
      <w:r>
        <w:rPr>
          <w:szCs w:val="24"/>
        </w:rPr>
        <w:t>два</w:t>
      </w:r>
      <w:r w:rsidRPr="004A4108">
        <w:rPr>
          <w:szCs w:val="24"/>
        </w:rPr>
        <w:t xml:space="preserve"> пункта </w:t>
      </w:r>
      <w:r>
        <w:rPr>
          <w:szCs w:val="24"/>
        </w:rPr>
        <w:t>2.5.6.</w:t>
      </w:r>
      <w:r w:rsidRPr="004A4108">
        <w:rPr>
          <w:szCs w:val="24"/>
        </w:rPr>
        <w:t xml:space="preserve"> настоящего Порядка, оператору электронной площадки.   Другие сроки, предусмотренные при проведении торгов,</w:t>
      </w:r>
      <w:r w:rsidR="003E10E5">
        <w:rPr>
          <w:szCs w:val="24"/>
        </w:rPr>
        <w:t xml:space="preserve"> переносятся </w:t>
      </w:r>
      <w:r w:rsidRPr="004A4108">
        <w:rPr>
          <w:szCs w:val="24"/>
        </w:rPr>
        <w:t>с   учетом периода времени, истекшего с даты возникновения    технического сбоя (включая этот день) до новой даты начала представления    предложений о цене.</w:t>
      </w:r>
    </w:p>
    <w:p w14:paraId="024F9036" w14:textId="77777777" w:rsidR="008B7CFD" w:rsidRPr="004B216D" w:rsidRDefault="008B7CFD" w:rsidP="00AE783F">
      <w:pPr>
        <w:ind w:firstLine="540"/>
        <w:jc w:val="both"/>
      </w:pPr>
      <w:r w:rsidRPr="004B216D">
        <w:t xml:space="preserve">2.5.7. Победителем открытых торгов признается участник торгов, предложивший максимальную цену </w:t>
      </w:r>
      <w:r>
        <w:t>имущества</w:t>
      </w:r>
      <w:r w:rsidRPr="004B216D">
        <w:t xml:space="preserve"> должника.</w:t>
      </w:r>
    </w:p>
    <w:p w14:paraId="415C1D91" w14:textId="77777777" w:rsidR="008B7CFD" w:rsidRPr="004B216D" w:rsidRDefault="008B7CFD" w:rsidP="00AE783F">
      <w:pPr>
        <w:ind w:firstLine="540"/>
        <w:jc w:val="both"/>
        <w:rPr>
          <w:b/>
        </w:rPr>
      </w:pPr>
      <w:r w:rsidRPr="004B216D">
        <w:t xml:space="preserve">2.5.8. Оператор электронной площадки рассматривает предложения участников торгов о цене имущества должника и определяет победителя открытых торгов. В случае если была предложена цена имущества должника, равная цене </w:t>
      </w:r>
      <w:r>
        <w:t>имущества</w:t>
      </w:r>
      <w:r w:rsidRPr="005350B1">
        <w:t xml:space="preserve"> </w:t>
      </w:r>
      <w:r w:rsidRPr="004B216D">
        <w:t xml:space="preserve">должника, предложенной другим (другими) участником (участниками) торгов, представленным признается предложение о цене </w:t>
      </w:r>
      <w:r>
        <w:t>имущества</w:t>
      </w:r>
      <w:r w:rsidRPr="005350B1">
        <w:t xml:space="preserve"> </w:t>
      </w:r>
      <w:r w:rsidRPr="004B216D">
        <w:t>должника, поступившее ранее других предложений.</w:t>
      </w:r>
    </w:p>
    <w:p w14:paraId="05E71521" w14:textId="77777777" w:rsidR="008B7CFD" w:rsidRPr="004B216D" w:rsidRDefault="008B7CFD" w:rsidP="00AE783F">
      <w:pPr>
        <w:ind w:firstLine="540"/>
        <w:jc w:val="both"/>
      </w:pPr>
      <w:r w:rsidRPr="004B216D">
        <w:lastRenderedPageBreak/>
        <w:t>2.5.9.</w:t>
      </w:r>
      <w:r w:rsidRPr="004B216D">
        <w:tab/>
        <w:t>В день подведения итогов аукциона в установленное в объявлении о торгах время Организатор торгов объявляет участникам результаты: на</w:t>
      </w:r>
      <w:r w:rsidRPr="004B216D">
        <w:softHyphen/>
        <w:t>именование Победителя с объявлением предложенных условий покупки. Проигравшим участникам, по их письменному заявлению в течение 5-ти рабочих дней, Организатор торгов предоставляет письменный ответ об основаниях их проигрыша. Организатор торгов уведомляет всех участников торгов о результатах проведения торгов посредством направления им протокола о результатах торгов в форме электронного документа не позднее рабочего дня, следующего после дня подписания такого протокола, на адрес электронной почты, указанный в заявке на участие в торгах.</w:t>
      </w:r>
    </w:p>
    <w:p w14:paraId="0D22481E" w14:textId="77777777" w:rsidR="008B7CFD" w:rsidRPr="004B216D" w:rsidRDefault="008B7CFD" w:rsidP="00AE783F">
      <w:pPr>
        <w:ind w:firstLine="540"/>
        <w:jc w:val="both"/>
      </w:pPr>
      <w:r w:rsidRPr="004B216D">
        <w:t>2.5.10</w:t>
      </w:r>
      <w:r w:rsidRPr="004B216D">
        <w:tab/>
        <w:t>Отказ победителя от подписания протокола о результатах аукциона является основанием признания аукциона несостоявшимся и невозвращения ему задатка.</w:t>
      </w:r>
    </w:p>
    <w:p w14:paraId="7735520E" w14:textId="77777777" w:rsidR="008B7CFD" w:rsidRDefault="008B7CFD" w:rsidP="00AE783F">
      <w:pPr>
        <w:ind w:firstLine="540"/>
        <w:jc w:val="both"/>
      </w:pPr>
      <w:r w:rsidRPr="004B216D">
        <w:t>2.5.11. Отсутствие в день торгов денежных средств, перечисленных на рас</w:t>
      </w:r>
      <w:r w:rsidRPr="004B216D">
        <w:softHyphen/>
        <w:t>четный счет организатора торгов в качестве задатка, может являться основанием для недопущения претендента к участию в торгах, что оформляется в соответст</w:t>
      </w:r>
      <w:r w:rsidRPr="004B216D">
        <w:softHyphen/>
        <w:t>вующем Протоколе.</w:t>
      </w:r>
    </w:p>
    <w:p w14:paraId="5399D4E7" w14:textId="77777777" w:rsidR="008B7CFD" w:rsidRPr="004B216D" w:rsidRDefault="008B7CFD" w:rsidP="00AE783F">
      <w:pPr>
        <w:ind w:firstLine="540"/>
        <w:jc w:val="both"/>
      </w:pPr>
    </w:p>
    <w:p w14:paraId="4F897876" w14:textId="77777777" w:rsidR="008B7CFD" w:rsidRDefault="008B7CFD" w:rsidP="00AE783F">
      <w:pPr>
        <w:ind w:firstLine="540"/>
        <w:jc w:val="center"/>
        <w:rPr>
          <w:b/>
        </w:rPr>
      </w:pPr>
      <w:r w:rsidRPr="004B216D">
        <w:rPr>
          <w:b/>
        </w:rPr>
        <w:t>2.6. Оформление результатов аукциона</w:t>
      </w:r>
      <w:r>
        <w:rPr>
          <w:b/>
        </w:rPr>
        <w:t>.</w:t>
      </w:r>
    </w:p>
    <w:p w14:paraId="67DF18D6" w14:textId="77777777" w:rsidR="008B7CFD" w:rsidRPr="004B216D" w:rsidRDefault="008B7CFD" w:rsidP="00AE783F">
      <w:pPr>
        <w:ind w:firstLine="540"/>
        <w:jc w:val="center"/>
        <w:rPr>
          <w:b/>
        </w:rPr>
      </w:pPr>
    </w:p>
    <w:p w14:paraId="74C8BF01" w14:textId="77777777" w:rsidR="008B7CFD" w:rsidRPr="004B216D" w:rsidRDefault="008B7CFD" w:rsidP="00AE783F">
      <w:pPr>
        <w:ind w:firstLine="540"/>
        <w:jc w:val="both"/>
      </w:pPr>
      <w:r w:rsidRPr="004B216D">
        <w:t>2.6.1. Результаты аукциона оформляются Протоколом о результатах проведения торгов, который подписывается организатором торгов и победителем.</w:t>
      </w:r>
    </w:p>
    <w:p w14:paraId="54546D77" w14:textId="77777777" w:rsidR="008B7CFD" w:rsidRPr="004B216D" w:rsidRDefault="008B7CFD" w:rsidP="00AE783F">
      <w:pPr>
        <w:ind w:firstLine="540"/>
        <w:jc w:val="both"/>
      </w:pPr>
      <w:r w:rsidRPr="004B216D">
        <w:t>2.6.2. В Протоколе указываются:</w:t>
      </w:r>
    </w:p>
    <w:p w14:paraId="45F861D8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>- наименование и место нахождения (для юридического лица), фамилия, имя, отчество и место жительства (для физического лица) каждого участника торгов;</w:t>
      </w:r>
    </w:p>
    <w:p w14:paraId="64CE7FB9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 xml:space="preserve">- результаты рассмотрения предложений о цене </w:t>
      </w:r>
      <w:r>
        <w:t>имущества</w:t>
      </w:r>
      <w:r w:rsidRPr="004B216D">
        <w:t>, представленных участниками торгов;</w:t>
      </w:r>
    </w:p>
    <w:p w14:paraId="6106B765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 xml:space="preserve">- наименование и место нахождения (для юридического лица), фамилия, имя, отчество и место жительства (для физического лица) участника торгов, предложившего наиболее высокую цену </w:t>
      </w:r>
      <w:r>
        <w:t>имущества</w:t>
      </w:r>
      <w:r w:rsidRPr="004B216D">
        <w:t xml:space="preserve"> по сравнению с предложениями других участников торгов, за исключением предложения победителя торгов (в случае использования закрытой формы представления предложений о цене </w:t>
      </w:r>
      <w:r>
        <w:t>имущества</w:t>
      </w:r>
      <w:r w:rsidRPr="004B216D">
        <w:t xml:space="preserve">), или участника торгов, который сделал предпоследнее предложение о цене </w:t>
      </w:r>
      <w:r>
        <w:t>имущества</w:t>
      </w:r>
      <w:r w:rsidRPr="004B216D">
        <w:t xml:space="preserve"> в ходе аукциона (в случае использования открытой формы представления предложений о цене </w:t>
      </w:r>
      <w:r>
        <w:t>имущества</w:t>
      </w:r>
      <w:r w:rsidRPr="004B216D">
        <w:t>);</w:t>
      </w:r>
    </w:p>
    <w:p w14:paraId="59B679B4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>- наименование и место нахождения (для юридического лица), фамилия, имя, отчество и место жительства (для физического лица) победителя торгов;</w:t>
      </w:r>
    </w:p>
    <w:p w14:paraId="4867CA54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>- обоснование принятого организатором торгов решения о признании участника торгов победителем.</w:t>
      </w:r>
    </w:p>
    <w:p w14:paraId="50C9CD7C" w14:textId="77777777" w:rsidR="008B7CFD" w:rsidRPr="004B216D" w:rsidRDefault="008B7CFD" w:rsidP="00AE783F">
      <w:pPr>
        <w:ind w:firstLine="540"/>
        <w:jc w:val="both"/>
      </w:pPr>
      <w:r w:rsidRPr="004B216D">
        <w:t>2.6.3. Сумма внесенного задатка засчитывается в сумму платежа по договору</w:t>
      </w:r>
      <w:r w:rsidRPr="004B216D">
        <w:br/>
        <w:t>купли-продажи.</w:t>
      </w:r>
    </w:p>
    <w:p w14:paraId="68DCE722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 xml:space="preserve">2.6.4. В течение двух рабочих дней с даты подписания протокола о результатах проведения торгов Организатор торгов направляет победителю торгов и </w:t>
      </w:r>
      <w:r>
        <w:t>финансовому</w:t>
      </w:r>
      <w:r w:rsidRPr="004B216D">
        <w:t xml:space="preserve"> управляющему копии этого протокола. В течение пяти дней с даты подписания этого протокола </w:t>
      </w:r>
      <w:r>
        <w:t>финансовый</w:t>
      </w:r>
      <w:r w:rsidRPr="004B216D">
        <w:t xml:space="preserve"> управляющий направляет победителю торгов предложение заключить договор купли-продажи </w:t>
      </w:r>
      <w:r>
        <w:t>имущества</w:t>
      </w:r>
      <w:r w:rsidRPr="005350B1">
        <w:t xml:space="preserve"> </w:t>
      </w:r>
      <w:r w:rsidRPr="004B216D">
        <w:t>с приложением проекта данного договора в соответствии с представленным победителем торгов предложением о цене имущества.</w:t>
      </w:r>
    </w:p>
    <w:p w14:paraId="7D9C026D" w14:textId="77777777" w:rsidR="008B7CFD" w:rsidRPr="004B216D" w:rsidRDefault="008B7CFD" w:rsidP="00AE783F">
      <w:pPr>
        <w:ind w:firstLine="540"/>
        <w:jc w:val="both"/>
      </w:pPr>
      <w:r w:rsidRPr="004B216D">
        <w:t xml:space="preserve">В случае отказа или уклонения победителя торгов от подписания данного договора в течение пяти дней с даты получения указанного предложения </w:t>
      </w:r>
      <w:r>
        <w:t>финансового</w:t>
      </w:r>
      <w:r w:rsidRPr="004B216D">
        <w:t xml:space="preserve"> управляющего внесенный задаток ему не возвращается и </w:t>
      </w:r>
      <w:r>
        <w:t>финансовый</w:t>
      </w:r>
      <w:r w:rsidRPr="004B216D">
        <w:t xml:space="preserve"> управляющий вправе предложить заключить договор купли-продажи </w:t>
      </w:r>
      <w:r>
        <w:t>имущества</w:t>
      </w:r>
      <w:r w:rsidRPr="005350B1">
        <w:t xml:space="preserve"> </w:t>
      </w:r>
      <w:r w:rsidRPr="004B216D">
        <w:t xml:space="preserve">участнику торгов, которым предложена наиболее высокая цена </w:t>
      </w:r>
      <w:r>
        <w:t>имущества</w:t>
      </w:r>
      <w:r w:rsidRPr="005350B1">
        <w:t xml:space="preserve"> </w:t>
      </w:r>
      <w:r w:rsidRPr="004B216D">
        <w:t xml:space="preserve">по сравнению с ценой </w:t>
      </w:r>
      <w:r>
        <w:t>имущества</w:t>
      </w:r>
      <w:r w:rsidRPr="004B216D">
        <w:t>, предложенной другими участниками торгов, за исключением победителя торгов.</w:t>
      </w:r>
    </w:p>
    <w:p w14:paraId="65161232" w14:textId="77777777" w:rsidR="008B7CFD" w:rsidRPr="004B216D" w:rsidRDefault="008B7CFD" w:rsidP="00AE783F">
      <w:pPr>
        <w:ind w:firstLine="540"/>
        <w:jc w:val="both"/>
        <w:outlineLvl w:val="1"/>
        <w:rPr>
          <w:i/>
        </w:rPr>
      </w:pPr>
      <w:r w:rsidRPr="004B216D">
        <w:t xml:space="preserve">2.6.5. Продажа имущества оформляется договором купли-продажи </w:t>
      </w:r>
      <w:r>
        <w:t>имущества</w:t>
      </w:r>
      <w:r w:rsidRPr="004B216D">
        <w:t xml:space="preserve">, который заключает </w:t>
      </w:r>
      <w:r>
        <w:t>финансовый</w:t>
      </w:r>
      <w:r w:rsidRPr="004B216D">
        <w:t xml:space="preserve"> управляющий с победителем торгов.</w:t>
      </w:r>
    </w:p>
    <w:p w14:paraId="1AC4F915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 xml:space="preserve">Обязательными условиями договора купли-продажи </w:t>
      </w:r>
      <w:r>
        <w:t>имущества</w:t>
      </w:r>
      <w:r w:rsidRPr="005350B1">
        <w:t xml:space="preserve"> </w:t>
      </w:r>
      <w:r w:rsidRPr="004B216D">
        <w:t>являются:</w:t>
      </w:r>
    </w:p>
    <w:p w14:paraId="11946A35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 xml:space="preserve">сведения об </w:t>
      </w:r>
      <w:r>
        <w:t>имущества</w:t>
      </w:r>
      <w:r w:rsidRPr="004B216D">
        <w:t xml:space="preserve">, </w:t>
      </w:r>
      <w:r>
        <w:t>его</w:t>
      </w:r>
      <w:r w:rsidRPr="004B216D">
        <w:t xml:space="preserve"> составе, описание </w:t>
      </w:r>
      <w:r>
        <w:t>имущества</w:t>
      </w:r>
      <w:r w:rsidRPr="004B216D">
        <w:t>;</w:t>
      </w:r>
    </w:p>
    <w:p w14:paraId="05BB22FD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 xml:space="preserve">цена продажи </w:t>
      </w:r>
      <w:r>
        <w:t>имущества</w:t>
      </w:r>
      <w:r w:rsidRPr="004B216D">
        <w:t>;</w:t>
      </w:r>
    </w:p>
    <w:p w14:paraId="7739EC12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 xml:space="preserve">порядок и срок передачи </w:t>
      </w:r>
      <w:r>
        <w:t>имущества</w:t>
      </w:r>
      <w:r w:rsidRPr="005350B1">
        <w:t xml:space="preserve"> </w:t>
      </w:r>
      <w:r w:rsidRPr="004B216D">
        <w:t>покупателю;</w:t>
      </w:r>
    </w:p>
    <w:p w14:paraId="0422562B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>иные предусмотренные законодательством Российской Федерации условия.</w:t>
      </w:r>
    </w:p>
    <w:p w14:paraId="34506B31" w14:textId="77777777" w:rsidR="008B7CFD" w:rsidRPr="004B216D" w:rsidRDefault="008B7CFD" w:rsidP="00AE783F">
      <w:pPr>
        <w:ind w:firstLine="540"/>
        <w:jc w:val="both"/>
        <w:outlineLvl w:val="1"/>
      </w:pPr>
      <w:r w:rsidRPr="004B216D">
        <w:t xml:space="preserve">При продаже имущества оплата в соответствии с договором купли-продажи </w:t>
      </w:r>
      <w:r w:rsidRPr="0019372C">
        <w:t>имуществ</w:t>
      </w:r>
      <w:r>
        <w:t>енных прав</w:t>
      </w:r>
      <w:r w:rsidRPr="004B216D">
        <w:t xml:space="preserve"> должна быть осуществлена покупателем в течение </w:t>
      </w:r>
      <w:r>
        <w:rPr>
          <w:b/>
        </w:rPr>
        <w:t>30</w:t>
      </w:r>
      <w:r w:rsidRPr="002C3260">
        <w:rPr>
          <w:b/>
        </w:rPr>
        <w:t xml:space="preserve"> (</w:t>
      </w:r>
      <w:r>
        <w:rPr>
          <w:b/>
        </w:rPr>
        <w:t>тридцати</w:t>
      </w:r>
      <w:r w:rsidRPr="002C3260">
        <w:rPr>
          <w:b/>
        </w:rPr>
        <w:t>)</w:t>
      </w:r>
      <w:r w:rsidRPr="004B216D">
        <w:t xml:space="preserve"> дней со дня подписания этого договора.</w:t>
      </w:r>
    </w:p>
    <w:p w14:paraId="0C2CF9CA" w14:textId="77777777" w:rsidR="008B7CFD" w:rsidRPr="004B216D" w:rsidRDefault="008B7CFD" w:rsidP="00AE783F">
      <w:pPr>
        <w:ind w:firstLine="540"/>
        <w:jc w:val="both"/>
        <w:outlineLvl w:val="1"/>
        <w:rPr>
          <w:i/>
        </w:rPr>
      </w:pPr>
      <w:r w:rsidRPr="004B216D">
        <w:lastRenderedPageBreak/>
        <w:t xml:space="preserve">Передача </w:t>
      </w:r>
      <w:r>
        <w:t>имущества</w:t>
      </w:r>
      <w:r w:rsidRPr="005350B1">
        <w:t xml:space="preserve"> </w:t>
      </w:r>
      <w:r>
        <w:t>финансовым</w:t>
      </w:r>
      <w:r w:rsidRPr="004B216D">
        <w:t xml:space="preserve"> управляющим и принятие его покупателем осуществляются по передаточному акту, подписываемому сторонами и оформляемому в соответствии с законодательством Российской Федерации.</w:t>
      </w:r>
    </w:p>
    <w:p w14:paraId="34777CB2" w14:textId="77777777" w:rsidR="008B7CFD" w:rsidRPr="004B216D" w:rsidRDefault="008B7CFD" w:rsidP="00AE783F">
      <w:pPr>
        <w:ind w:firstLine="540"/>
        <w:jc w:val="both"/>
        <w:outlineLvl w:val="1"/>
        <w:rPr>
          <w:i/>
        </w:rPr>
      </w:pPr>
    </w:p>
    <w:p w14:paraId="66F788FC" w14:textId="77777777" w:rsidR="008B7CFD" w:rsidRDefault="008B7CFD" w:rsidP="00AE783F">
      <w:pPr>
        <w:ind w:firstLine="540"/>
        <w:jc w:val="center"/>
        <w:rPr>
          <w:b/>
        </w:rPr>
      </w:pPr>
      <w:r w:rsidRPr="004B216D">
        <w:rPr>
          <w:b/>
        </w:rPr>
        <w:t>2.7. Признание аукциона несостоявшимся</w:t>
      </w:r>
      <w:r>
        <w:rPr>
          <w:b/>
        </w:rPr>
        <w:t>.</w:t>
      </w:r>
    </w:p>
    <w:p w14:paraId="414F20F6" w14:textId="77777777" w:rsidR="008B7CFD" w:rsidRPr="004B216D" w:rsidRDefault="008B7CFD" w:rsidP="00AE783F">
      <w:pPr>
        <w:ind w:firstLine="540"/>
        <w:jc w:val="center"/>
        <w:rPr>
          <w:b/>
        </w:rPr>
      </w:pPr>
    </w:p>
    <w:p w14:paraId="13B0490C" w14:textId="77777777" w:rsidR="008B7CFD" w:rsidRPr="004B216D" w:rsidRDefault="008B7CFD" w:rsidP="00AE783F">
      <w:pPr>
        <w:ind w:firstLine="540"/>
        <w:jc w:val="both"/>
      </w:pPr>
      <w:r w:rsidRPr="004B216D">
        <w:t>2.7.1 Аукцион признается несостоявшимся в случаях, если:</w:t>
      </w:r>
    </w:p>
    <w:p w14:paraId="6CEF165E" w14:textId="77777777" w:rsidR="008B7CFD" w:rsidRPr="004B216D" w:rsidRDefault="008B7CFD" w:rsidP="00AE783F">
      <w:pPr>
        <w:ind w:firstLine="540"/>
        <w:jc w:val="both"/>
      </w:pPr>
      <w:r w:rsidRPr="004B216D">
        <w:t>а) в аукционе участвовало менее двух участников;</w:t>
      </w:r>
    </w:p>
    <w:p w14:paraId="2B39F927" w14:textId="1D092320" w:rsidR="008B7CFD" w:rsidRPr="004B216D" w:rsidRDefault="008B7CFD" w:rsidP="00AE783F">
      <w:pPr>
        <w:ind w:firstLine="540"/>
        <w:jc w:val="both"/>
      </w:pPr>
      <w:r w:rsidRPr="004B216D">
        <w:t>б) Победитель торгов уклонился от подписания Протокола об итогах аукциона;</w:t>
      </w:r>
    </w:p>
    <w:p w14:paraId="6A18214F" w14:textId="77777777" w:rsidR="008B7CFD" w:rsidRPr="004B216D" w:rsidRDefault="008B7CFD" w:rsidP="00AE783F">
      <w:pPr>
        <w:ind w:firstLine="540"/>
        <w:jc w:val="both"/>
      </w:pPr>
      <w:r w:rsidRPr="004B216D">
        <w:t>в) Победитель не произвел полную оплату в течение срока, установленного</w:t>
      </w:r>
      <w:r w:rsidRPr="004B216D">
        <w:br/>
        <w:t>Продавцом (в данном случае внесенный задаток не возвращается);</w:t>
      </w:r>
    </w:p>
    <w:p w14:paraId="3AC2D33A" w14:textId="77777777" w:rsidR="008B7CFD" w:rsidRPr="004B216D" w:rsidRDefault="008B7CFD" w:rsidP="00AE783F">
      <w:pPr>
        <w:ind w:firstLine="540"/>
        <w:jc w:val="both"/>
      </w:pPr>
      <w:r w:rsidRPr="004B216D">
        <w:t>г) Организатор, сделавший информационное сообщение о проведении аукциона, отказался от его проведения не позднее, чем за три дня до насту</w:t>
      </w:r>
      <w:r w:rsidRPr="004B216D">
        <w:softHyphen/>
        <w:t>пления даты его проведения без объяснения причины, что оформлено соответст</w:t>
      </w:r>
      <w:r w:rsidRPr="004B216D">
        <w:softHyphen/>
        <w:t>вующим Протоколом о признании аукциона несостоявшимся.</w:t>
      </w:r>
    </w:p>
    <w:p w14:paraId="5F2E37C1" w14:textId="77777777" w:rsidR="008B7CFD" w:rsidRDefault="008B7CFD" w:rsidP="00AE783F">
      <w:pPr>
        <w:ind w:firstLine="540"/>
        <w:jc w:val="both"/>
      </w:pPr>
      <w:r w:rsidRPr="004B216D">
        <w:t>2.7.2. В случае признания торгов несостоявшимися, а также в случае не</w:t>
      </w:r>
      <w:r w:rsidRPr="00C27B16">
        <w:t xml:space="preserve"> </w:t>
      </w:r>
      <w:r w:rsidRPr="004B216D">
        <w:t xml:space="preserve">заключения договора купли-продажи </w:t>
      </w:r>
      <w:r>
        <w:t>имущества</w:t>
      </w:r>
      <w:r w:rsidRPr="005350B1">
        <w:t xml:space="preserve"> </w:t>
      </w:r>
      <w:r w:rsidRPr="004B216D">
        <w:t xml:space="preserve">по результатам торгов </w:t>
      </w:r>
      <w:r>
        <w:t>финансовый</w:t>
      </w:r>
      <w:r w:rsidRPr="004B216D">
        <w:t xml:space="preserve"> управляющий в течение двух дней после завершения срока, установленного для принятия решений о признании торгов несостоявшимися, для заключения договора купли-продажи имущества по результатам торгов, принимает решение о проведении повторных торгов и об установлении начальной цены продажи </w:t>
      </w:r>
      <w:r>
        <w:t>имущества</w:t>
      </w:r>
      <w:r w:rsidRPr="004B216D">
        <w:t xml:space="preserve">. Начальная цена продажи </w:t>
      </w:r>
      <w:r>
        <w:t>имущества</w:t>
      </w:r>
      <w:r w:rsidRPr="005350B1">
        <w:t xml:space="preserve"> </w:t>
      </w:r>
      <w:r w:rsidRPr="004B216D">
        <w:t xml:space="preserve">на повторных торгах устанавливается на </w:t>
      </w:r>
      <w:r w:rsidRPr="007A24DE">
        <w:rPr>
          <w:b/>
        </w:rPr>
        <w:t>10% (десять процентов)</w:t>
      </w:r>
      <w:r w:rsidRPr="004B216D">
        <w:t xml:space="preserve"> ниже начальной цены продажи </w:t>
      </w:r>
      <w:r>
        <w:t>имущества</w:t>
      </w:r>
      <w:r w:rsidRPr="004B216D">
        <w:t>, установленной на первоначальных торгах.</w:t>
      </w:r>
    </w:p>
    <w:p w14:paraId="0B1DBF3C" w14:textId="02953F3F" w:rsidR="008B7CFD" w:rsidRDefault="008B7CFD" w:rsidP="00AE783F">
      <w:pPr>
        <w:ind w:firstLine="540"/>
        <w:jc w:val="both"/>
      </w:pPr>
      <w:r>
        <w:t>2.7.3</w:t>
      </w:r>
      <w:r w:rsidRPr="002A0242">
        <w:t xml:space="preserve"> </w:t>
      </w:r>
      <w:r w:rsidRPr="00342989">
        <w:t xml:space="preserve">Если к участию в торгах был допущен только один участник, заявка которого на участие в торгах содержит предложение о цене </w:t>
      </w:r>
      <w:r>
        <w:t>имущества</w:t>
      </w:r>
      <w:r w:rsidRPr="00342989">
        <w:t xml:space="preserve"> не ниже установленной начальной цены продажи </w:t>
      </w:r>
      <w:r>
        <w:t>имущества</w:t>
      </w:r>
      <w:r w:rsidRPr="00342989">
        <w:t xml:space="preserve">, договор купли-продажи </w:t>
      </w:r>
      <w:r>
        <w:t>имущества</w:t>
      </w:r>
      <w:r w:rsidRPr="00342989">
        <w:t xml:space="preserve"> заключается </w:t>
      </w:r>
      <w:r>
        <w:t>финансовым</w:t>
      </w:r>
      <w:r w:rsidRPr="00342989">
        <w:t xml:space="preserve"> управляющим с этим участником торгов</w:t>
      </w:r>
      <w:r>
        <w:t>,</w:t>
      </w:r>
      <w:r w:rsidRPr="00342989">
        <w:t xml:space="preserve"> в соответствии представленным им предложением о цене </w:t>
      </w:r>
      <w:r>
        <w:t>имущества.</w:t>
      </w:r>
    </w:p>
    <w:p w14:paraId="595DACF7" w14:textId="77777777" w:rsidR="008B7CFD" w:rsidRDefault="008B7CFD" w:rsidP="00AE783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2.8</w:t>
      </w:r>
      <w:r w:rsidRPr="00ED701D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Повторные торги.</w:t>
      </w:r>
    </w:p>
    <w:p w14:paraId="79C16BB3" w14:textId="77777777" w:rsidR="008B7CFD" w:rsidRDefault="008B7CFD" w:rsidP="00AE783F">
      <w:pPr>
        <w:jc w:val="center"/>
        <w:rPr>
          <w:b/>
          <w:sz w:val="26"/>
          <w:szCs w:val="26"/>
        </w:rPr>
      </w:pPr>
    </w:p>
    <w:p w14:paraId="0C4DA86B" w14:textId="77777777" w:rsidR="008B7CFD" w:rsidRPr="005350B1" w:rsidRDefault="008B7CFD" w:rsidP="00AE783F">
      <w:pPr>
        <w:jc w:val="both"/>
      </w:pPr>
      <w:r>
        <w:t xml:space="preserve">         </w:t>
      </w:r>
      <w:r w:rsidRPr="005350B1">
        <w:t>2.</w:t>
      </w:r>
      <w:r>
        <w:t>8</w:t>
      </w:r>
      <w:r w:rsidRPr="005350B1">
        <w:t xml:space="preserve">.1. В случае, если </w:t>
      </w:r>
      <w:r>
        <w:t>имущество</w:t>
      </w:r>
      <w:r w:rsidRPr="005350B1">
        <w:t xml:space="preserve"> не буд</w:t>
      </w:r>
      <w:r>
        <w:t>у</w:t>
      </w:r>
      <w:r w:rsidRPr="005350B1">
        <w:t>т реализован</w:t>
      </w:r>
      <w:r>
        <w:t>ы</w:t>
      </w:r>
      <w:r w:rsidRPr="005350B1">
        <w:t xml:space="preserve"> на первых торгах организатор торгов проводит повторные торги.</w:t>
      </w:r>
    </w:p>
    <w:p w14:paraId="1A42C40D" w14:textId="77777777" w:rsidR="008B7CFD" w:rsidRPr="005350B1" w:rsidRDefault="008B7CFD" w:rsidP="00AE783F">
      <w:pPr>
        <w:jc w:val="both"/>
      </w:pPr>
      <w:r w:rsidRPr="005350B1">
        <w:t xml:space="preserve">         Повторные торги проводятся в порядке раздела</w:t>
      </w:r>
      <w:r>
        <w:t xml:space="preserve"> 2.5</w:t>
      </w:r>
      <w:r w:rsidRPr="005350B1">
        <w:t xml:space="preserve"> настоящего Положения.</w:t>
      </w:r>
    </w:p>
    <w:p w14:paraId="0E67DC86" w14:textId="32A80557" w:rsidR="008B7CFD" w:rsidRPr="005350B1" w:rsidRDefault="008B7CFD" w:rsidP="00AE783F">
      <w:pPr>
        <w:jc w:val="both"/>
      </w:pPr>
      <w:r>
        <w:t xml:space="preserve">        </w:t>
      </w:r>
      <w:r w:rsidRPr="005350B1">
        <w:t>2.</w:t>
      </w:r>
      <w:r>
        <w:t>8</w:t>
      </w:r>
      <w:r w:rsidRPr="005350B1">
        <w:t xml:space="preserve">.2. При проведении повторных торгов начальная цена продажи </w:t>
      </w:r>
      <w:r>
        <w:t>имущества</w:t>
      </w:r>
      <w:r w:rsidRPr="005350B1">
        <w:t xml:space="preserve"> должника устанавливается на 10 % ниже начальной цены продажи </w:t>
      </w:r>
      <w:r>
        <w:t xml:space="preserve">имущества </w:t>
      </w:r>
      <w:r w:rsidRPr="005350B1">
        <w:t>на первоначальных торгах</w:t>
      </w:r>
      <w:r>
        <w:t>, определенной в п. 2.1.2 настоящего Положения.</w:t>
      </w:r>
    </w:p>
    <w:p w14:paraId="4183C431" w14:textId="77777777" w:rsidR="008B7CFD" w:rsidRPr="005350B1" w:rsidRDefault="008B7CFD" w:rsidP="00AE783F">
      <w:pPr>
        <w:jc w:val="both"/>
      </w:pPr>
      <w:r w:rsidRPr="005350B1">
        <w:t xml:space="preserve">     </w:t>
      </w:r>
      <w:r>
        <w:t xml:space="preserve">     Размер задатка составляет 1</w:t>
      </w:r>
      <w:r w:rsidRPr="005350B1">
        <w:t>0 (</w:t>
      </w:r>
      <w:r>
        <w:t>десять</w:t>
      </w:r>
      <w:r w:rsidRPr="005350B1">
        <w:t xml:space="preserve">) % от начальной цены продажи </w:t>
      </w:r>
      <w:r>
        <w:t>имущества</w:t>
      </w:r>
      <w:r w:rsidRPr="005350B1">
        <w:t xml:space="preserve"> на повторных торгах.</w:t>
      </w:r>
    </w:p>
    <w:p w14:paraId="770A5886" w14:textId="7A1603C3" w:rsidR="008B7CFD" w:rsidRPr="00055789" w:rsidRDefault="008B7CFD" w:rsidP="00AE783F">
      <w:pPr>
        <w:jc w:val="both"/>
      </w:pPr>
      <w:r>
        <w:t xml:space="preserve">        </w:t>
      </w:r>
      <w:r w:rsidRPr="00055789">
        <w:t>2.</w:t>
      </w:r>
      <w:r>
        <w:t>8</w:t>
      </w:r>
      <w:r w:rsidRPr="00055789">
        <w:t>.3. В случае признания повторных торгов несостоявшимися, имуществ</w:t>
      </w:r>
      <w:r>
        <w:t>о</w:t>
      </w:r>
      <w:r w:rsidRPr="00055789">
        <w:t xml:space="preserve"> </w:t>
      </w:r>
      <w:r w:rsidR="0079636D">
        <w:t>должника</w:t>
      </w:r>
      <w:r w:rsidR="00AE783F">
        <w:t xml:space="preserve"> </w:t>
      </w:r>
      <w:r>
        <w:t xml:space="preserve">подлежит </w:t>
      </w:r>
      <w:r w:rsidRPr="00055789">
        <w:t>продаже посредством публичного предложения.</w:t>
      </w:r>
    </w:p>
    <w:p w14:paraId="62F30CE1" w14:textId="77777777" w:rsidR="008B7CFD" w:rsidRDefault="008B7CFD" w:rsidP="00AE783F">
      <w:pPr>
        <w:ind w:firstLine="540"/>
        <w:jc w:val="both"/>
      </w:pPr>
    </w:p>
    <w:p w14:paraId="21420BDA" w14:textId="77777777" w:rsidR="008B7CFD" w:rsidRPr="00342989" w:rsidRDefault="008B7CFD" w:rsidP="00AE783F">
      <w:pPr>
        <w:jc w:val="center"/>
        <w:rPr>
          <w:b/>
        </w:rPr>
      </w:pPr>
      <w:r w:rsidRPr="00342989">
        <w:rPr>
          <w:b/>
        </w:rPr>
        <w:t>2.</w:t>
      </w:r>
      <w:r>
        <w:rPr>
          <w:b/>
        </w:rPr>
        <w:t>9</w:t>
      </w:r>
      <w:r w:rsidRPr="00342989">
        <w:rPr>
          <w:b/>
        </w:rPr>
        <w:t xml:space="preserve">.  </w:t>
      </w:r>
      <w:r w:rsidRPr="007C7407">
        <w:rPr>
          <w:b/>
        </w:rPr>
        <w:t>Продажа имущественных прав</w:t>
      </w:r>
      <w:r w:rsidRPr="00342989">
        <w:rPr>
          <w:b/>
        </w:rPr>
        <w:t xml:space="preserve"> посредством публичного предложения</w:t>
      </w:r>
    </w:p>
    <w:p w14:paraId="7DCD6430" w14:textId="77777777" w:rsidR="008B7CFD" w:rsidRPr="003C1410" w:rsidRDefault="008B7CFD" w:rsidP="00AE783F">
      <w:pPr>
        <w:ind w:firstLine="709"/>
        <w:jc w:val="center"/>
      </w:pPr>
    </w:p>
    <w:p w14:paraId="4B8975E8" w14:textId="77777777" w:rsidR="008B7CFD" w:rsidRPr="0064678E" w:rsidRDefault="008B7CFD" w:rsidP="00AE783F">
      <w:pPr>
        <w:ind w:firstLine="709"/>
        <w:jc w:val="both"/>
      </w:pPr>
      <w:r w:rsidRPr="0064678E">
        <w:t>2.</w:t>
      </w:r>
      <w:r>
        <w:t>9</w:t>
      </w:r>
      <w:r w:rsidRPr="0064678E">
        <w:t xml:space="preserve">.1. В случае, если повторные торги по продаже </w:t>
      </w:r>
      <w:r>
        <w:t>имущества</w:t>
      </w:r>
      <w:r w:rsidRPr="0064678E">
        <w:t xml:space="preserve"> должника признаны несостоявшимися или договор купли-продажи не был заключен с их единственным участником, а также в случае не заключения договора купли-продажи по результ</w:t>
      </w:r>
      <w:r>
        <w:t>атам повторных торгов продаваемы</w:t>
      </w:r>
      <w:r w:rsidRPr="0064678E">
        <w:t xml:space="preserve">е на торгах </w:t>
      </w:r>
      <w:r>
        <w:t>имущества</w:t>
      </w:r>
      <w:r w:rsidRPr="0064678E">
        <w:t xml:space="preserve"> должника подлежит продаже посредством публичного предложения. Продажа </w:t>
      </w:r>
      <w:r>
        <w:t>имущества</w:t>
      </w:r>
      <w:r w:rsidRPr="0064678E">
        <w:t xml:space="preserve"> посредством публичного предложения производится в порядке, установленном разделом 2.5 настоящего Положения, с учетом особенностей, предусмотренных настоящим разделом.</w:t>
      </w:r>
    </w:p>
    <w:p w14:paraId="737D117B" w14:textId="77777777" w:rsidR="008B7CFD" w:rsidRPr="0064678E" w:rsidRDefault="008B7CFD" w:rsidP="00AE783F">
      <w:pPr>
        <w:ind w:firstLine="709"/>
        <w:jc w:val="both"/>
      </w:pPr>
      <w:r w:rsidRPr="0064678E">
        <w:t>2.</w:t>
      </w:r>
      <w:r>
        <w:t>9</w:t>
      </w:r>
      <w:r w:rsidRPr="0064678E">
        <w:t xml:space="preserve">.2. Начальная цена продажи </w:t>
      </w:r>
      <w:r>
        <w:t>имущества</w:t>
      </w:r>
      <w:r w:rsidRPr="0064678E">
        <w:t xml:space="preserve"> на торгах посредством публичного предложения устанавливается в размере </w:t>
      </w:r>
      <w:r w:rsidRPr="005350B1">
        <w:t>начальн</w:t>
      </w:r>
      <w:r>
        <w:t>ой цены</w:t>
      </w:r>
      <w:r w:rsidRPr="005350B1">
        <w:t xml:space="preserve"> продажи </w:t>
      </w:r>
      <w:r>
        <w:t>имущества</w:t>
      </w:r>
      <w:r w:rsidRPr="005350B1">
        <w:t xml:space="preserve"> должника</w:t>
      </w:r>
      <w:r>
        <w:t xml:space="preserve"> на повторных торгах</w:t>
      </w:r>
      <w:r w:rsidRPr="0064678E">
        <w:t xml:space="preserve">. Величина снижения начальной цены </w:t>
      </w:r>
      <w:r>
        <w:t>имущества</w:t>
      </w:r>
      <w:r w:rsidRPr="0064678E">
        <w:t xml:space="preserve"> составляет 10% от начальной цены продажи </w:t>
      </w:r>
      <w:r>
        <w:t>имущества</w:t>
      </w:r>
      <w:r w:rsidRPr="0064678E">
        <w:t xml:space="preserve"> на торгах посредством публичного предложения</w:t>
      </w:r>
      <w:r>
        <w:t xml:space="preserve"> в </w:t>
      </w:r>
      <w:r w:rsidRPr="0064678E">
        <w:t>каждом периоде.</w:t>
      </w:r>
    </w:p>
    <w:p w14:paraId="20149179" w14:textId="77777777" w:rsidR="008B7CFD" w:rsidRPr="0064678E" w:rsidRDefault="008B7CFD" w:rsidP="00AE783F">
      <w:pPr>
        <w:ind w:firstLine="709"/>
        <w:jc w:val="both"/>
      </w:pPr>
      <w:r w:rsidRPr="0064678E">
        <w:t>2.</w:t>
      </w:r>
      <w:r>
        <w:t>9</w:t>
      </w:r>
      <w:r w:rsidRPr="0064678E">
        <w:t xml:space="preserve">.3. Срок, по истечению которого последовательно снижается начальная цена продажи имущества, составляет </w:t>
      </w:r>
      <w:r>
        <w:rPr>
          <w:b/>
        </w:rPr>
        <w:t>4</w:t>
      </w:r>
      <w:r w:rsidRPr="00B431AB">
        <w:rPr>
          <w:b/>
        </w:rPr>
        <w:t xml:space="preserve"> (</w:t>
      </w:r>
      <w:r>
        <w:rPr>
          <w:b/>
        </w:rPr>
        <w:t>четыре</w:t>
      </w:r>
      <w:r w:rsidRPr="00B431AB">
        <w:rPr>
          <w:b/>
        </w:rPr>
        <w:t>) дн</w:t>
      </w:r>
      <w:r>
        <w:rPr>
          <w:b/>
        </w:rPr>
        <w:t>я</w:t>
      </w:r>
      <w:r w:rsidRPr="0064678E">
        <w:t>, включая праздничные и выходные дни.</w:t>
      </w:r>
    </w:p>
    <w:p w14:paraId="501D971D" w14:textId="77777777" w:rsidR="008B7CFD" w:rsidRPr="00846A44" w:rsidRDefault="008B7CFD" w:rsidP="00AE783F">
      <w:pPr>
        <w:ind w:firstLine="709"/>
        <w:jc w:val="both"/>
      </w:pPr>
      <w:r w:rsidRPr="0064678E">
        <w:t>2.</w:t>
      </w:r>
      <w:r>
        <w:t>9</w:t>
      </w:r>
      <w:r w:rsidRPr="0064678E">
        <w:t xml:space="preserve">.4.  Минимальная цена продажи </w:t>
      </w:r>
      <w:r>
        <w:t>имущества</w:t>
      </w:r>
      <w:r w:rsidRPr="0064678E">
        <w:t xml:space="preserve"> на торгах посредством повторного публичного предложения («цена отсечения») не может быть ниже </w:t>
      </w:r>
      <w:r>
        <w:rPr>
          <w:b/>
        </w:rPr>
        <w:t>20</w:t>
      </w:r>
      <w:r w:rsidRPr="00B431AB">
        <w:rPr>
          <w:b/>
        </w:rPr>
        <w:t>%</w:t>
      </w:r>
      <w:r>
        <w:rPr>
          <w:b/>
        </w:rPr>
        <w:t xml:space="preserve"> (двадцать процентов)</w:t>
      </w:r>
      <w:r w:rsidRPr="0064678E">
        <w:t xml:space="preserve"> начальной цены </w:t>
      </w:r>
      <w:r>
        <w:t>имущества</w:t>
      </w:r>
      <w:r w:rsidRPr="00846A44">
        <w:t>, указанной в п. 2.7.2 настоящего Положения.</w:t>
      </w:r>
    </w:p>
    <w:p w14:paraId="1A3B0A4E" w14:textId="77777777" w:rsidR="008B7CFD" w:rsidRDefault="008B7CFD" w:rsidP="00AE783F">
      <w:pPr>
        <w:ind w:firstLine="709"/>
        <w:jc w:val="both"/>
      </w:pPr>
      <w:r w:rsidRPr="00846A44">
        <w:lastRenderedPageBreak/>
        <w:t>2.</w:t>
      </w:r>
      <w:r>
        <w:t>9.5</w:t>
      </w:r>
      <w:r w:rsidRPr="00846A44">
        <w:t xml:space="preserve">. Определение организатором торгов победителя торгов по продаже </w:t>
      </w:r>
      <w:r>
        <w:t>имущества</w:t>
      </w:r>
      <w:r w:rsidRPr="00846A44">
        <w:t xml:space="preserve"> посредством публичного предложения из числа лиц, подавших заявки на участие в торгах, производится в порядке, установленном п. 2.6 настоящего Положения.</w:t>
      </w:r>
    </w:p>
    <w:p w14:paraId="660712D9" w14:textId="77777777" w:rsidR="008B7CFD" w:rsidRPr="00A31C61" w:rsidRDefault="008B7CFD" w:rsidP="00AE783F">
      <w:pPr>
        <w:jc w:val="both"/>
      </w:pPr>
      <w:r w:rsidRPr="00A31C61">
        <w:t xml:space="preserve">            2.</w:t>
      </w:r>
      <w:r>
        <w:t>9</w:t>
      </w:r>
      <w:r w:rsidRPr="00A31C61">
        <w:t xml:space="preserve">.6. При отсутствии в установленный срок заявки на участие в торгах, содержащей предложение о цене </w:t>
      </w:r>
      <w:r>
        <w:t>имущества</w:t>
      </w:r>
      <w:r w:rsidRPr="00A31C61">
        <w:t xml:space="preserve">, которая не ниже установленной начальной цены продажи </w:t>
      </w:r>
      <w:r>
        <w:t>имущества</w:t>
      </w:r>
      <w:r w:rsidRPr="00A31C61">
        <w:t xml:space="preserve"> должника, снижение начальной цены осуществляется в соответствии с п. 2</w:t>
      </w:r>
      <w:r>
        <w:t>.</w:t>
      </w:r>
      <w:r w:rsidRPr="00A31C61">
        <w:t>7</w:t>
      </w:r>
      <w:r>
        <w:t>.</w:t>
      </w:r>
      <w:r w:rsidRPr="00A31C61">
        <w:t>2 настоящего Положения.</w:t>
      </w:r>
    </w:p>
    <w:p w14:paraId="386AF7BC" w14:textId="39A6AEA2" w:rsidR="008B7CFD" w:rsidRPr="00A31C61" w:rsidRDefault="008B7CFD" w:rsidP="00AE783F">
      <w:pPr>
        <w:jc w:val="both"/>
      </w:pPr>
      <w:r w:rsidRPr="00A31C61">
        <w:t xml:space="preserve">            2.</w:t>
      </w:r>
      <w:r>
        <w:t>9</w:t>
      </w:r>
      <w:r w:rsidRPr="00A31C61">
        <w:t xml:space="preserve">.7. Победителем торгов при продаже </w:t>
      </w:r>
      <w:r>
        <w:t>имущества</w:t>
      </w:r>
      <w:r w:rsidRPr="00A31C61">
        <w:t xml:space="preserve"> посредством публичного предложения признается участник, который первым представил заявку на участие в торгах, содержащей предложение о цене имущества, которая не ниже установленной начальной цены продажи </w:t>
      </w:r>
      <w:r>
        <w:t>имущества</w:t>
      </w:r>
      <w:r w:rsidRPr="00A31C61">
        <w:t xml:space="preserve"> должника, установленной для данного периода проведения торгов.</w:t>
      </w:r>
    </w:p>
    <w:p w14:paraId="7AAEA629" w14:textId="77777777" w:rsidR="008B7CFD" w:rsidRPr="00A31C61" w:rsidRDefault="008B7CFD" w:rsidP="00AE783F">
      <w:pPr>
        <w:jc w:val="both"/>
      </w:pPr>
      <w:r w:rsidRPr="00A31C61">
        <w:t xml:space="preserve">           </w:t>
      </w:r>
      <w:r>
        <w:t xml:space="preserve"> </w:t>
      </w:r>
      <w:r w:rsidRPr="00A31C61">
        <w:t>2.</w:t>
      </w:r>
      <w:r>
        <w:t>9</w:t>
      </w:r>
      <w:r w:rsidRPr="00A31C61">
        <w:t xml:space="preserve">.8. Со дня определения Победителя торгов при продаже </w:t>
      </w:r>
      <w:r>
        <w:t>имущества</w:t>
      </w:r>
      <w:r w:rsidRPr="00A31C61">
        <w:t xml:space="preserve"> посредством публичного предложения прием заявок прекращается.</w:t>
      </w:r>
    </w:p>
    <w:p w14:paraId="17999B0A" w14:textId="0D7C4805" w:rsidR="00F72BE1" w:rsidRPr="004B216D" w:rsidRDefault="00F72BE1" w:rsidP="00AE783F">
      <w:pPr>
        <w:shd w:val="clear" w:color="auto" w:fill="FFFFFF"/>
        <w:tabs>
          <w:tab w:val="num" w:pos="0"/>
          <w:tab w:val="left" w:pos="360"/>
          <w:tab w:val="left" w:pos="1382"/>
        </w:tabs>
        <w:jc w:val="both"/>
      </w:pPr>
    </w:p>
    <w:p w14:paraId="73085007" w14:textId="7F89C9BD" w:rsidR="008B7CFD" w:rsidRDefault="008B7CFD" w:rsidP="00AE783F">
      <w:pPr>
        <w:jc w:val="center"/>
        <w:rPr>
          <w:b/>
        </w:rPr>
      </w:pPr>
      <w:r w:rsidRPr="004B216D">
        <w:rPr>
          <w:b/>
        </w:rPr>
        <w:t xml:space="preserve">Раздел </w:t>
      </w:r>
      <w:r w:rsidR="0001492E">
        <w:rPr>
          <w:b/>
        </w:rPr>
        <w:t>3</w:t>
      </w:r>
      <w:r w:rsidR="00F72BE1">
        <w:rPr>
          <w:b/>
        </w:rPr>
        <w:t>.</w:t>
      </w:r>
      <w:r w:rsidRPr="004B216D">
        <w:rPr>
          <w:b/>
        </w:rPr>
        <w:t xml:space="preserve"> Заключительные положения</w:t>
      </w:r>
      <w:r>
        <w:rPr>
          <w:b/>
        </w:rPr>
        <w:t>.</w:t>
      </w:r>
    </w:p>
    <w:p w14:paraId="20F30838" w14:textId="77777777" w:rsidR="008B7CFD" w:rsidRPr="004B216D" w:rsidRDefault="008B7CFD" w:rsidP="00AE783F">
      <w:pPr>
        <w:jc w:val="center"/>
        <w:rPr>
          <w:b/>
        </w:rPr>
      </w:pPr>
    </w:p>
    <w:p w14:paraId="268F0092" w14:textId="447FE9C8" w:rsidR="008B7CFD" w:rsidRPr="00551CB4" w:rsidRDefault="008B7CFD" w:rsidP="00AE783F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t xml:space="preserve">            </w:t>
      </w:r>
      <w:r w:rsidR="0001492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B7CFD">
        <w:rPr>
          <w:rFonts w:ascii="Times New Roman" w:eastAsia="Times New Roman" w:hAnsi="Times New Roman"/>
          <w:sz w:val="24"/>
          <w:szCs w:val="24"/>
          <w:lang w:eastAsia="ru-RU"/>
        </w:rPr>
        <w:t>.1. В случае возникновения в ходе проведения процедуры реализации имущества гражданина обстоятельств, в связи с которыми требуется</w:t>
      </w:r>
      <w:r w:rsidR="00BF01E0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внесение изменений в порядок, сроки и</w:t>
      </w:r>
      <w:r w:rsidRPr="008B7CFD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условия продажи имущества должника –</w:t>
      </w:r>
      <w:r w:rsidR="00A86902">
        <w:rPr>
          <w:rFonts w:ascii="Times New Roman" w:hAnsi="Times New Roman"/>
          <w:bCs/>
          <w:sz w:val="24"/>
          <w:szCs w:val="24"/>
        </w:rPr>
        <w:t>Шиндина Евгения Александровича</w:t>
      </w:r>
      <w:r w:rsidRPr="002068B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B7CFD"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финансо</w:t>
      </w:r>
      <w:r w:rsidR="00AE783F">
        <w:rPr>
          <w:rFonts w:ascii="Times New Roman" w:eastAsia="Times New Roman" w:hAnsi="Times New Roman"/>
          <w:sz w:val="24"/>
          <w:szCs w:val="24"/>
          <w:lang w:eastAsia="ru-RU"/>
        </w:rPr>
        <w:t>вый управляющий обязан в течение</w:t>
      </w:r>
      <w:r w:rsidRPr="008B7CFD">
        <w:rPr>
          <w:rFonts w:ascii="Times New Roman" w:eastAsia="Times New Roman" w:hAnsi="Times New Roman"/>
          <w:sz w:val="24"/>
          <w:szCs w:val="24"/>
          <w:lang w:eastAsia="ru-RU"/>
        </w:rPr>
        <w:t xml:space="preserve"> одного месяца с момента возникновения указанных обстоятельств внести изменения в настоящее </w:t>
      </w:r>
      <w:r w:rsidRPr="00551CB4">
        <w:rPr>
          <w:rFonts w:ascii="Times New Roman" w:eastAsia="Times New Roman" w:hAnsi="Times New Roman"/>
          <w:sz w:val="24"/>
          <w:szCs w:val="24"/>
          <w:lang w:eastAsia="ru-RU"/>
        </w:rPr>
        <w:t>Положение.</w:t>
      </w:r>
    </w:p>
    <w:p w14:paraId="5715ABAB" w14:textId="6263C145" w:rsidR="008B7CFD" w:rsidRDefault="0001492E" w:rsidP="00AE783F">
      <w:pPr>
        <w:jc w:val="both"/>
      </w:pPr>
      <w:r>
        <w:t xml:space="preserve">            3</w:t>
      </w:r>
      <w:bookmarkStart w:id="0" w:name="_GoBack"/>
      <w:bookmarkEnd w:id="0"/>
      <w:r w:rsidR="00764124">
        <w:t>.2</w:t>
      </w:r>
      <w:r w:rsidR="00347451" w:rsidRPr="00055789">
        <w:t xml:space="preserve">.  </w:t>
      </w:r>
      <w:r w:rsidR="008B7CFD" w:rsidRPr="00055789">
        <w:t xml:space="preserve">Если финансовый управляющий не сможет реализовать в установленном порядке принадлежащее гражданину имущество и кредиторы откажутся от принятия реализуемого имущества в счет пропорционального погашения их требований, после завершения реализации имущества гражданина восстанавливается его право распоряжения указанным имуществом и (или) правами требования. При этом имущество, составляющее конкурсную массу и не реализованное финансовым управляющим, передается </w:t>
      </w:r>
      <w:r w:rsidR="00A86902">
        <w:rPr>
          <w:bCs/>
        </w:rPr>
        <w:t xml:space="preserve">Шиндину Евгению Александровичу </w:t>
      </w:r>
      <w:r w:rsidR="008B7CFD" w:rsidRPr="00055789">
        <w:t>по акту приема-передачи.</w:t>
      </w:r>
    </w:p>
    <w:p w14:paraId="748557C9" w14:textId="77777777" w:rsidR="003D7280" w:rsidRPr="000D1155" w:rsidRDefault="003D7280" w:rsidP="00AE783F">
      <w:pPr>
        <w:jc w:val="both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5"/>
        <w:gridCol w:w="4094"/>
        <w:gridCol w:w="2047"/>
      </w:tblGrid>
      <w:tr w:rsidR="003D7280" w:rsidRPr="007001DA" w14:paraId="06711DAF" w14:textId="77777777" w:rsidTr="003741A5">
        <w:tc>
          <w:tcPr>
            <w:tcW w:w="2000" w:type="pct"/>
            <w:vAlign w:val="center"/>
            <w:hideMark/>
          </w:tcPr>
          <w:p w14:paraId="07AE08CD" w14:textId="311FFDC2" w:rsidR="003D7280" w:rsidRPr="007001DA" w:rsidRDefault="003D7280" w:rsidP="003741A5">
            <w:pPr>
              <w:spacing w:before="150"/>
              <w:rPr>
                <w:b/>
                <w:bCs/>
                <w:sz w:val="22"/>
                <w:szCs w:val="22"/>
              </w:rPr>
            </w:pPr>
            <w:r w:rsidRPr="007001DA">
              <w:rPr>
                <w:b/>
                <w:bCs/>
                <w:sz w:val="22"/>
                <w:szCs w:val="22"/>
              </w:rPr>
              <w:t>Финансовый управляющий</w:t>
            </w:r>
            <w:r w:rsidRPr="007001DA">
              <w:rPr>
                <w:b/>
                <w:bCs/>
                <w:sz w:val="22"/>
                <w:szCs w:val="22"/>
              </w:rPr>
              <w:br/>
            </w:r>
            <w:r w:rsidR="00A86902">
              <w:rPr>
                <w:b/>
                <w:bCs/>
                <w:sz w:val="22"/>
                <w:szCs w:val="22"/>
              </w:rPr>
              <w:t>Шиндина Евгения Александровича</w:t>
            </w:r>
          </w:p>
        </w:tc>
        <w:tc>
          <w:tcPr>
            <w:tcW w:w="2000" w:type="pct"/>
            <w:vAlign w:val="center"/>
            <w:hideMark/>
          </w:tcPr>
          <w:p w14:paraId="3A944FD4" w14:textId="77777777" w:rsidR="003D7280" w:rsidRPr="007001DA" w:rsidRDefault="003D7280" w:rsidP="003741A5">
            <w:pPr>
              <w:spacing w:before="150"/>
              <w:ind w:firstLine="709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  <w:hideMark/>
          </w:tcPr>
          <w:p w14:paraId="66C74A0F" w14:textId="77777777" w:rsidR="003D7280" w:rsidRPr="007001DA" w:rsidRDefault="003D7280" w:rsidP="003741A5">
            <w:pPr>
              <w:spacing w:before="150"/>
              <w:jc w:val="both"/>
              <w:rPr>
                <w:b/>
                <w:bCs/>
                <w:sz w:val="22"/>
                <w:szCs w:val="22"/>
              </w:rPr>
            </w:pPr>
            <w:r w:rsidRPr="007001DA">
              <w:rPr>
                <w:b/>
                <w:bCs/>
                <w:sz w:val="22"/>
                <w:szCs w:val="22"/>
              </w:rPr>
              <w:t xml:space="preserve">Т. М. Семенова </w:t>
            </w:r>
          </w:p>
        </w:tc>
      </w:tr>
    </w:tbl>
    <w:p w14:paraId="5495FF9E" w14:textId="3AF943E2" w:rsidR="00EB402F" w:rsidRPr="007835E4" w:rsidRDefault="00EB402F" w:rsidP="003D7280">
      <w:pPr>
        <w:pStyle w:val="indent"/>
        <w:spacing w:after="0"/>
        <w:ind w:firstLine="0"/>
        <w:rPr>
          <w:b/>
          <w:i/>
          <w:iCs/>
        </w:rPr>
      </w:pPr>
    </w:p>
    <w:sectPr w:rsidR="00EB402F" w:rsidRPr="007835E4" w:rsidSect="0001206A">
      <w:pgSz w:w="11906" w:h="16838"/>
      <w:pgMar w:top="284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871"/>
    <w:multiLevelType w:val="multilevel"/>
    <w:tmpl w:val="D6482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445383"/>
    <w:multiLevelType w:val="hybridMultilevel"/>
    <w:tmpl w:val="7D8E4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44B6"/>
    <w:multiLevelType w:val="hybridMultilevel"/>
    <w:tmpl w:val="04F0A44E"/>
    <w:lvl w:ilvl="0" w:tplc="983CC4DE">
      <w:start w:val="1"/>
      <w:numFmt w:val="bullet"/>
      <w:lvlText w:val=""/>
      <w:lvlJc w:val="left"/>
      <w:pPr>
        <w:ind w:left="6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211B4F4F"/>
    <w:multiLevelType w:val="hybridMultilevel"/>
    <w:tmpl w:val="DBF4BD90"/>
    <w:lvl w:ilvl="0" w:tplc="C49AD7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4843E8"/>
    <w:multiLevelType w:val="multilevel"/>
    <w:tmpl w:val="C99AA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0C3C9A"/>
    <w:multiLevelType w:val="hybridMultilevel"/>
    <w:tmpl w:val="6B760E3A"/>
    <w:lvl w:ilvl="0" w:tplc="56A66F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167B0"/>
    <w:multiLevelType w:val="hybridMultilevel"/>
    <w:tmpl w:val="BE707592"/>
    <w:lvl w:ilvl="0" w:tplc="DCBCD2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933ED"/>
    <w:multiLevelType w:val="hybridMultilevel"/>
    <w:tmpl w:val="22E63704"/>
    <w:lvl w:ilvl="0" w:tplc="DE0CFA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C3A17"/>
    <w:multiLevelType w:val="hybridMultilevel"/>
    <w:tmpl w:val="B016C930"/>
    <w:lvl w:ilvl="0" w:tplc="E2FEA7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566C7"/>
    <w:multiLevelType w:val="hybridMultilevel"/>
    <w:tmpl w:val="C7383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A1E3A"/>
    <w:multiLevelType w:val="hybridMultilevel"/>
    <w:tmpl w:val="AACAB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162585"/>
    <w:multiLevelType w:val="hybridMultilevel"/>
    <w:tmpl w:val="2278D040"/>
    <w:lvl w:ilvl="0" w:tplc="4978E64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5632B63"/>
    <w:multiLevelType w:val="hybridMultilevel"/>
    <w:tmpl w:val="F7CA8444"/>
    <w:lvl w:ilvl="0" w:tplc="AFC470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32806"/>
    <w:multiLevelType w:val="hybridMultilevel"/>
    <w:tmpl w:val="3B50EAEC"/>
    <w:lvl w:ilvl="0" w:tplc="4978E64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4266AF7"/>
    <w:multiLevelType w:val="hybridMultilevel"/>
    <w:tmpl w:val="BA6A1186"/>
    <w:lvl w:ilvl="0" w:tplc="4978E64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8EC1ED9"/>
    <w:multiLevelType w:val="hybridMultilevel"/>
    <w:tmpl w:val="8644877A"/>
    <w:lvl w:ilvl="0" w:tplc="F2D2F5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778FE"/>
    <w:multiLevelType w:val="hybridMultilevel"/>
    <w:tmpl w:val="DE4E1622"/>
    <w:lvl w:ilvl="0" w:tplc="7338B31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7" w15:restartNumberingAfterBreak="0">
    <w:nsid w:val="5F3969ED"/>
    <w:multiLevelType w:val="hybridMultilevel"/>
    <w:tmpl w:val="E70A1820"/>
    <w:lvl w:ilvl="0" w:tplc="CAD00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47D83"/>
    <w:multiLevelType w:val="hybridMultilevel"/>
    <w:tmpl w:val="B91E5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ED0A4E"/>
    <w:multiLevelType w:val="hybridMultilevel"/>
    <w:tmpl w:val="38544BAA"/>
    <w:lvl w:ilvl="0" w:tplc="963C1660">
      <w:numFmt w:val="bullet"/>
      <w:lvlText w:val=""/>
      <w:lvlJc w:val="left"/>
      <w:pPr>
        <w:ind w:left="644" w:hanging="360"/>
      </w:pPr>
      <w:rPr>
        <w:rFonts w:ascii="Wingdings" w:eastAsia="Times New Roman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A196A8C"/>
    <w:multiLevelType w:val="multilevel"/>
    <w:tmpl w:val="8D16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5"/>
  </w:num>
  <w:num w:numId="3">
    <w:abstractNumId w:val="1"/>
  </w:num>
  <w:num w:numId="4">
    <w:abstractNumId w:val="3"/>
  </w:num>
  <w:num w:numId="5">
    <w:abstractNumId w:val="16"/>
  </w:num>
  <w:num w:numId="6">
    <w:abstractNumId w:val="7"/>
  </w:num>
  <w:num w:numId="7">
    <w:abstractNumId w:val="9"/>
  </w:num>
  <w:num w:numId="8">
    <w:abstractNumId w:val="8"/>
  </w:num>
  <w:num w:numId="9">
    <w:abstractNumId w:val="17"/>
  </w:num>
  <w:num w:numId="10">
    <w:abstractNumId w:val="12"/>
  </w:num>
  <w:num w:numId="11">
    <w:abstractNumId w:val="15"/>
  </w:num>
  <w:num w:numId="12">
    <w:abstractNumId w:val="6"/>
  </w:num>
  <w:num w:numId="13">
    <w:abstractNumId w:val="19"/>
  </w:num>
  <w:num w:numId="14">
    <w:abstractNumId w:val="4"/>
  </w:num>
  <w:num w:numId="15">
    <w:abstractNumId w:val="18"/>
  </w:num>
  <w:num w:numId="16">
    <w:abstractNumId w:val="0"/>
  </w:num>
  <w:num w:numId="17">
    <w:abstractNumId w:val="2"/>
  </w:num>
  <w:num w:numId="18">
    <w:abstractNumId w:val="10"/>
  </w:num>
  <w:num w:numId="19">
    <w:abstractNumId w:val="14"/>
  </w:num>
  <w:num w:numId="20">
    <w:abstractNumId w:val="1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1362F"/>
    <w:rsid w:val="00004074"/>
    <w:rsid w:val="00005E0D"/>
    <w:rsid w:val="0001206A"/>
    <w:rsid w:val="00012A28"/>
    <w:rsid w:val="0001327F"/>
    <w:rsid w:val="0001492E"/>
    <w:rsid w:val="0002388D"/>
    <w:rsid w:val="00024A0C"/>
    <w:rsid w:val="00030945"/>
    <w:rsid w:val="00031916"/>
    <w:rsid w:val="00032BAE"/>
    <w:rsid w:val="00032EC4"/>
    <w:rsid w:val="00035186"/>
    <w:rsid w:val="00036B33"/>
    <w:rsid w:val="000378C9"/>
    <w:rsid w:val="00042BA3"/>
    <w:rsid w:val="000431C2"/>
    <w:rsid w:val="000477B4"/>
    <w:rsid w:val="0005179F"/>
    <w:rsid w:val="00054810"/>
    <w:rsid w:val="00054EC3"/>
    <w:rsid w:val="000560F1"/>
    <w:rsid w:val="000615A8"/>
    <w:rsid w:val="000618EA"/>
    <w:rsid w:val="00066237"/>
    <w:rsid w:val="00071ED6"/>
    <w:rsid w:val="000732B0"/>
    <w:rsid w:val="000737D9"/>
    <w:rsid w:val="000758AA"/>
    <w:rsid w:val="000761E2"/>
    <w:rsid w:val="00081675"/>
    <w:rsid w:val="00082B2B"/>
    <w:rsid w:val="00084AFD"/>
    <w:rsid w:val="00085160"/>
    <w:rsid w:val="00093D1A"/>
    <w:rsid w:val="00096373"/>
    <w:rsid w:val="00096A05"/>
    <w:rsid w:val="000A32A2"/>
    <w:rsid w:val="000A6357"/>
    <w:rsid w:val="000B027E"/>
    <w:rsid w:val="000B6FB7"/>
    <w:rsid w:val="000C0195"/>
    <w:rsid w:val="000E1FE1"/>
    <w:rsid w:val="000E2BE3"/>
    <w:rsid w:val="000E3FC3"/>
    <w:rsid w:val="000E5C59"/>
    <w:rsid w:val="000F01D9"/>
    <w:rsid w:val="000F5193"/>
    <w:rsid w:val="000F5241"/>
    <w:rsid w:val="000F7239"/>
    <w:rsid w:val="000F7478"/>
    <w:rsid w:val="00101FF6"/>
    <w:rsid w:val="00107C9E"/>
    <w:rsid w:val="001133E4"/>
    <w:rsid w:val="00116AFE"/>
    <w:rsid w:val="00122495"/>
    <w:rsid w:val="00126752"/>
    <w:rsid w:val="00130E50"/>
    <w:rsid w:val="00131F35"/>
    <w:rsid w:val="00133899"/>
    <w:rsid w:val="00136108"/>
    <w:rsid w:val="00136FCB"/>
    <w:rsid w:val="0013720A"/>
    <w:rsid w:val="00140ABA"/>
    <w:rsid w:val="001438EF"/>
    <w:rsid w:val="00147E11"/>
    <w:rsid w:val="00150890"/>
    <w:rsid w:val="00151C5E"/>
    <w:rsid w:val="00163407"/>
    <w:rsid w:val="001634C1"/>
    <w:rsid w:val="0016549F"/>
    <w:rsid w:val="00170585"/>
    <w:rsid w:val="00170AA8"/>
    <w:rsid w:val="001726E0"/>
    <w:rsid w:val="0017556D"/>
    <w:rsid w:val="001763A5"/>
    <w:rsid w:val="00183839"/>
    <w:rsid w:val="001860DC"/>
    <w:rsid w:val="00187F10"/>
    <w:rsid w:val="0019111E"/>
    <w:rsid w:val="001916E1"/>
    <w:rsid w:val="00195DAC"/>
    <w:rsid w:val="00196B00"/>
    <w:rsid w:val="001A2AAC"/>
    <w:rsid w:val="001A34B7"/>
    <w:rsid w:val="001A7E57"/>
    <w:rsid w:val="001B1C89"/>
    <w:rsid w:val="001C100D"/>
    <w:rsid w:val="001C3341"/>
    <w:rsid w:val="001C6026"/>
    <w:rsid w:val="001C6A58"/>
    <w:rsid w:val="001C70BF"/>
    <w:rsid w:val="001C7453"/>
    <w:rsid w:val="001D5876"/>
    <w:rsid w:val="001D5F07"/>
    <w:rsid w:val="001D6305"/>
    <w:rsid w:val="001D6DE9"/>
    <w:rsid w:val="001E0C72"/>
    <w:rsid w:val="001E21B7"/>
    <w:rsid w:val="001E3483"/>
    <w:rsid w:val="001E6BC2"/>
    <w:rsid w:val="0020330B"/>
    <w:rsid w:val="002068B5"/>
    <w:rsid w:val="00214345"/>
    <w:rsid w:val="00216AA8"/>
    <w:rsid w:val="00216BAA"/>
    <w:rsid w:val="0021762A"/>
    <w:rsid w:val="00221AD6"/>
    <w:rsid w:val="0022608C"/>
    <w:rsid w:val="0023025F"/>
    <w:rsid w:val="002304C8"/>
    <w:rsid w:val="00231470"/>
    <w:rsid w:val="002442B4"/>
    <w:rsid w:val="00244521"/>
    <w:rsid w:val="00247DD9"/>
    <w:rsid w:val="002531D3"/>
    <w:rsid w:val="00253BF1"/>
    <w:rsid w:val="002563D1"/>
    <w:rsid w:val="00261509"/>
    <w:rsid w:val="002624BE"/>
    <w:rsid w:val="00262FF6"/>
    <w:rsid w:val="00265638"/>
    <w:rsid w:val="00265693"/>
    <w:rsid w:val="002739C8"/>
    <w:rsid w:val="002805D0"/>
    <w:rsid w:val="00280DFB"/>
    <w:rsid w:val="002811D9"/>
    <w:rsid w:val="002823D1"/>
    <w:rsid w:val="00286253"/>
    <w:rsid w:val="0028677A"/>
    <w:rsid w:val="00291CEA"/>
    <w:rsid w:val="002A0EF4"/>
    <w:rsid w:val="002A1584"/>
    <w:rsid w:val="002A3D0A"/>
    <w:rsid w:val="002B2DEE"/>
    <w:rsid w:val="002B664F"/>
    <w:rsid w:val="002C1C79"/>
    <w:rsid w:val="002C2D10"/>
    <w:rsid w:val="002C5053"/>
    <w:rsid w:val="002D004C"/>
    <w:rsid w:val="002D3F16"/>
    <w:rsid w:val="002D6592"/>
    <w:rsid w:val="002E5272"/>
    <w:rsid w:val="002F0246"/>
    <w:rsid w:val="002F2A05"/>
    <w:rsid w:val="003048AA"/>
    <w:rsid w:val="00312637"/>
    <w:rsid w:val="0031486E"/>
    <w:rsid w:val="00322420"/>
    <w:rsid w:val="0032452B"/>
    <w:rsid w:val="00324F91"/>
    <w:rsid w:val="00330F9A"/>
    <w:rsid w:val="003350E2"/>
    <w:rsid w:val="00341D41"/>
    <w:rsid w:val="0034736F"/>
    <w:rsid w:val="00347451"/>
    <w:rsid w:val="00347FEA"/>
    <w:rsid w:val="00351230"/>
    <w:rsid w:val="00354E63"/>
    <w:rsid w:val="00360D84"/>
    <w:rsid w:val="00361C6B"/>
    <w:rsid w:val="00366794"/>
    <w:rsid w:val="00372890"/>
    <w:rsid w:val="00372A98"/>
    <w:rsid w:val="003730BB"/>
    <w:rsid w:val="00375EE1"/>
    <w:rsid w:val="00390095"/>
    <w:rsid w:val="003A1FD5"/>
    <w:rsid w:val="003A2715"/>
    <w:rsid w:val="003A422E"/>
    <w:rsid w:val="003A432D"/>
    <w:rsid w:val="003A63FF"/>
    <w:rsid w:val="003B358C"/>
    <w:rsid w:val="003B50F7"/>
    <w:rsid w:val="003C1090"/>
    <w:rsid w:val="003C334C"/>
    <w:rsid w:val="003D109F"/>
    <w:rsid w:val="003D7280"/>
    <w:rsid w:val="003E10E5"/>
    <w:rsid w:val="003E387D"/>
    <w:rsid w:val="003E6472"/>
    <w:rsid w:val="003E6907"/>
    <w:rsid w:val="003E76E2"/>
    <w:rsid w:val="003F274F"/>
    <w:rsid w:val="003F3F7C"/>
    <w:rsid w:val="003F4464"/>
    <w:rsid w:val="003F57C1"/>
    <w:rsid w:val="003F7446"/>
    <w:rsid w:val="00400B75"/>
    <w:rsid w:val="00406FF2"/>
    <w:rsid w:val="0041247E"/>
    <w:rsid w:val="0041385D"/>
    <w:rsid w:val="00424D61"/>
    <w:rsid w:val="00425943"/>
    <w:rsid w:val="004265B7"/>
    <w:rsid w:val="004267EF"/>
    <w:rsid w:val="00427414"/>
    <w:rsid w:val="00430DBE"/>
    <w:rsid w:val="004348E6"/>
    <w:rsid w:val="00434D07"/>
    <w:rsid w:val="0045204F"/>
    <w:rsid w:val="004522BA"/>
    <w:rsid w:val="004524A1"/>
    <w:rsid w:val="0045480C"/>
    <w:rsid w:val="00462D42"/>
    <w:rsid w:val="00465000"/>
    <w:rsid w:val="004702BC"/>
    <w:rsid w:val="00470547"/>
    <w:rsid w:val="00470AA6"/>
    <w:rsid w:val="00473727"/>
    <w:rsid w:val="00477159"/>
    <w:rsid w:val="00480558"/>
    <w:rsid w:val="00481B2B"/>
    <w:rsid w:val="0048249C"/>
    <w:rsid w:val="00482AEC"/>
    <w:rsid w:val="00486701"/>
    <w:rsid w:val="0049046C"/>
    <w:rsid w:val="00494190"/>
    <w:rsid w:val="004A1361"/>
    <w:rsid w:val="004A2E6E"/>
    <w:rsid w:val="004A34B9"/>
    <w:rsid w:val="004A4393"/>
    <w:rsid w:val="004A513C"/>
    <w:rsid w:val="004A6B45"/>
    <w:rsid w:val="004B722E"/>
    <w:rsid w:val="004C726B"/>
    <w:rsid w:val="004C74C6"/>
    <w:rsid w:val="004D1F8B"/>
    <w:rsid w:val="004D321A"/>
    <w:rsid w:val="004D3486"/>
    <w:rsid w:val="004D3C68"/>
    <w:rsid w:val="004E0A6D"/>
    <w:rsid w:val="004E1545"/>
    <w:rsid w:val="004E52F6"/>
    <w:rsid w:val="004E6E26"/>
    <w:rsid w:val="004F3BDA"/>
    <w:rsid w:val="00503757"/>
    <w:rsid w:val="005074F0"/>
    <w:rsid w:val="005104F8"/>
    <w:rsid w:val="00512C49"/>
    <w:rsid w:val="00516AA7"/>
    <w:rsid w:val="00516E74"/>
    <w:rsid w:val="00520A59"/>
    <w:rsid w:val="00520BF3"/>
    <w:rsid w:val="00520EF0"/>
    <w:rsid w:val="005264BE"/>
    <w:rsid w:val="00526617"/>
    <w:rsid w:val="005318BC"/>
    <w:rsid w:val="00533815"/>
    <w:rsid w:val="00537039"/>
    <w:rsid w:val="00544225"/>
    <w:rsid w:val="0054699F"/>
    <w:rsid w:val="00546E7C"/>
    <w:rsid w:val="00547804"/>
    <w:rsid w:val="00551C84"/>
    <w:rsid w:val="00551CB4"/>
    <w:rsid w:val="00551D1A"/>
    <w:rsid w:val="005527C1"/>
    <w:rsid w:val="00553281"/>
    <w:rsid w:val="0055363D"/>
    <w:rsid w:val="00556422"/>
    <w:rsid w:val="00557608"/>
    <w:rsid w:val="005620CD"/>
    <w:rsid w:val="005646B8"/>
    <w:rsid w:val="00565AAC"/>
    <w:rsid w:val="0057094C"/>
    <w:rsid w:val="00571311"/>
    <w:rsid w:val="00573B36"/>
    <w:rsid w:val="00580515"/>
    <w:rsid w:val="00580DC3"/>
    <w:rsid w:val="0058248B"/>
    <w:rsid w:val="00587C75"/>
    <w:rsid w:val="0059129C"/>
    <w:rsid w:val="00592DF8"/>
    <w:rsid w:val="00596D1D"/>
    <w:rsid w:val="005A19D5"/>
    <w:rsid w:val="005A30B2"/>
    <w:rsid w:val="005A7245"/>
    <w:rsid w:val="005B2F42"/>
    <w:rsid w:val="005B3965"/>
    <w:rsid w:val="005C1820"/>
    <w:rsid w:val="005C32F6"/>
    <w:rsid w:val="005C6A93"/>
    <w:rsid w:val="005C7368"/>
    <w:rsid w:val="005D5116"/>
    <w:rsid w:val="005D6072"/>
    <w:rsid w:val="005D68E1"/>
    <w:rsid w:val="005E0467"/>
    <w:rsid w:val="005E3590"/>
    <w:rsid w:val="005E4A26"/>
    <w:rsid w:val="005F2FB2"/>
    <w:rsid w:val="005F46DF"/>
    <w:rsid w:val="005F77C3"/>
    <w:rsid w:val="00612D4C"/>
    <w:rsid w:val="0061333C"/>
    <w:rsid w:val="00613589"/>
    <w:rsid w:val="00615941"/>
    <w:rsid w:val="00617FD7"/>
    <w:rsid w:val="00620672"/>
    <w:rsid w:val="0062115C"/>
    <w:rsid w:val="00621AF4"/>
    <w:rsid w:val="00623E67"/>
    <w:rsid w:val="00624053"/>
    <w:rsid w:val="0062456A"/>
    <w:rsid w:val="0062534C"/>
    <w:rsid w:val="006326AF"/>
    <w:rsid w:val="00636301"/>
    <w:rsid w:val="00637B24"/>
    <w:rsid w:val="0064708F"/>
    <w:rsid w:val="0064761F"/>
    <w:rsid w:val="00650D5F"/>
    <w:rsid w:val="0065100F"/>
    <w:rsid w:val="0065657D"/>
    <w:rsid w:val="006620B8"/>
    <w:rsid w:val="00666241"/>
    <w:rsid w:val="00684933"/>
    <w:rsid w:val="006A13BC"/>
    <w:rsid w:val="006A1922"/>
    <w:rsid w:val="006A3443"/>
    <w:rsid w:val="006A6564"/>
    <w:rsid w:val="006A771F"/>
    <w:rsid w:val="006B12BB"/>
    <w:rsid w:val="006B369B"/>
    <w:rsid w:val="006B5EFC"/>
    <w:rsid w:val="006B643C"/>
    <w:rsid w:val="006B656B"/>
    <w:rsid w:val="006B696F"/>
    <w:rsid w:val="006C664C"/>
    <w:rsid w:val="006D2183"/>
    <w:rsid w:val="006D5288"/>
    <w:rsid w:val="006D587B"/>
    <w:rsid w:val="006D5E31"/>
    <w:rsid w:val="006D6D7C"/>
    <w:rsid w:val="006D77CD"/>
    <w:rsid w:val="006E2BE1"/>
    <w:rsid w:val="006E302B"/>
    <w:rsid w:val="006E5245"/>
    <w:rsid w:val="006E77F1"/>
    <w:rsid w:val="006F0D65"/>
    <w:rsid w:val="006F3378"/>
    <w:rsid w:val="006F4197"/>
    <w:rsid w:val="007001DA"/>
    <w:rsid w:val="00701361"/>
    <w:rsid w:val="007037EF"/>
    <w:rsid w:val="00707ACA"/>
    <w:rsid w:val="00715EBF"/>
    <w:rsid w:val="00720A24"/>
    <w:rsid w:val="007225EE"/>
    <w:rsid w:val="0072693A"/>
    <w:rsid w:val="00733D7E"/>
    <w:rsid w:val="00734222"/>
    <w:rsid w:val="00734CFE"/>
    <w:rsid w:val="007354B5"/>
    <w:rsid w:val="00735A62"/>
    <w:rsid w:val="00735A82"/>
    <w:rsid w:val="00735F5F"/>
    <w:rsid w:val="00741B57"/>
    <w:rsid w:val="00742E82"/>
    <w:rsid w:val="0075240B"/>
    <w:rsid w:val="00752818"/>
    <w:rsid w:val="00756469"/>
    <w:rsid w:val="00761834"/>
    <w:rsid w:val="00761D69"/>
    <w:rsid w:val="00762F5B"/>
    <w:rsid w:val="00764124"/>
    <w:rsid w:val="007665AE"/>
    <w:rsid w:val="007712A6"/>
    <w:rsid w:val="00771F6A"/>
    <w:rsid w:val="007753C6"/>
    <w:rsid w:val="00775652"/>
    <w:rsid w:val="0077652C"/>
    <w:rsid w:val="007822AF"/>
    <w:rsid w:val="007835E4"/>
    <w:rsid w:val="007855A8"/>
    <w:rsid w:val="00787481"/>
    <w:rsid w:val="00791C14"/>
    <w:rsid w:val="00792DA1"/>
    <w:rsid w:val="00795908"/>
    <w:rsid w:val="0079636D"/>
    <w:rsid w:val="007A12EF"/>
    <w:rsid w:val="007A417A"/>
    <w:rsid w:val="007A6439"/>
    <w:rsid w:val="007B04BD"/>
    <w:rsid w:val="007B2043"/>
    <w:rsid w:val="007B2121"/>
    <w:rsid w:val="007B2459"/>
    <w:rsid w:val="007C09C6"/>
    <w:rsid w:val="007C1C6B"/>
    <w:rsid w:val="007C282A"/>
    <w:rsid w:val="007C634F"/>
    <w:rsid w:val="007D03FD"/>
    <w:rsid w:val="007D4944"/>
    <w:rsid w:val="007D5A4F"/>
    <w:rsid w:val="007E0540"/>
    <w:rsid w:val="007E1B58"/>
    <w:rsid w:val="007E2C95"/>
    <w:rsid w:val="007E631F"/>
    <w:rsid w:val="007F2B33"/>
    <w:rsid w:val="007F3A5B"/>
    <w:rsid w:val="00805B6D"/>
    <w:rsid w:val="0080758A"/>
    <w:rsid w:val="00812264"/>
    <w:rsid w:val="0081355A"/>
    <w:rsid w:val="008159C1"/>
    <w:rsid w:val="00817008"/>
    <w:rsid w:val="00817BE0"/>
    <w:rsid w:val="00820C83"/>
    <w:rsid w:val="008269A8"/>
    <w:rsid w:val="00840EE9"/>
    <w:rsid w:val="00851006"/>
    <w:rsid w:val="00854C5F"/>
    <w:rsid w:val="00862B28"/>
    <w:rsid w:val="00862F0D"/>
    <w:rsid w:val="00866D9B"/>
    <w:rsid w:val="00870EED"/>
    <w:rsid w:val="0087792E"/>
    <w:rsid w:val="00881DDE"/>
    <w:rsid w:val="008822B3"/>
    <w:rsid w:val="0088286D"/>
    <w:rsid w:val="008840E2"/>
    <w:rsid w:val="00887ED1"/>
    <w:rsid w:val="00892B98"/>
    <w:rsid w:val="00893B93"/>
    <w:rsid w:val="00894BE2"/>
    <w:rsid w:val="00894CAC"/>
    <w:rsid w:val="00895A87"/>
    <w:rsid w:val="00895B65"/>
    <w:rsid w:val="00897078"/>
    <w:rsid w:val="0089768A"/>
    <w:rsid w:val="008A0E86"/>
    <w:rsid w:val="008A1FF0"/>
    <w:rsid w:val="008A542C"/>
    <w:rsid w:val="008B280E"/>
    <w:rsid w:val="008B4A8A"/>
    <w:rsid w:val="008B5B95"/>
    <w:rsid w:val="008B7A47"/>
    <w:rsid w:val="008B7CFD"/>
    <w:rsid w:val="008C08FC"/>
    <w:rsid w:val="008C6320"/>
    <w:rsid w:val="008D6F05"/>
    <w:rsid w:val="008E141D"/>
    <w:rsid w:val="008E380A"/>
    <w:rsid w:val="00906505"/>
    <w:rsid w:val="009121D9"/>
    <w:rsid w:val="0091436B"/>
    <w:rsid w:val="0091577F"/>
    <w:rsid w:val="00917F93"/>
    <w:rsid w:val="00924EA1"/>
    <w:rsid w:val="00925EF7"/>
    <w:rsid w:val="00930F5C"/>
    <w:rsid w:val="00932278"/>
    <w:rsid w:val="009377E1"/>
    <w:rsid w:val="0095326B"/>
    <w:rsid w:val="00961F88"/>
    <w:rsid w:val="00961FE2"/>
    <w:rsid w:val="009637FE"/>
    <w:rsid w:val="00975806"/>
    <w:rsid w:val="0098201E"/>
    <w:rsid w:val="00993080"/>
    <w:rsid w:val="0099498A"/>
    <w:rsid w:val="009A065D"/>
    <w:rsid w:val="009A205B"/>
    <w:rsid w:val="009A717A"/>
    <w:rsid w:val="009A762A"/>
    <w:rsid w:val="009B12F5"/>
    <w:rsid w:val="009B1C05"/>
    <w:rsid w:val="009B386E"/>
    <w:rsid w:val="009B65B8"/>
    <w:rsid w:val="009C0C08"/>
    <w:rsid w:val="009C1812"/>
    <w:rsid w:val="009C37C1"/>
    <w:rsid w:val="009C3E2D"/>
    <w:rsid w:val="009D03FF"/>
    <w:rsid w:val="009D4580"/>
    <w:rsid w:val="009E17E2"/>
    <w:rsid w:val="009E2A71"/>
    <w:rsid w:val="009E5D40"/>
    <w:rsid w:val="009E6A45"/>
    <w:rsid w:val="009E7A49"/>
    <w:rsid w:val="009F0966"/>
    <w:rsid w:val="009F612A"/>
    <w:rsid w:val="00A021CF"/>
    <w:rsid w:val="00A0406E"/>
    <w:rsid w:val="00A05376"/>
    <w:rsid w:val="00A10962"/>
    <w:rsid w:val="00A11677"/>
    <w:rsid w:val="00A145B0"/>
    <w:rsid w:val="00A177DB"/>
    <w:rsid w:val="00A24328"/>
    <w:rsid w:val="00A25C47"/>
    <w:rsid w:val="00A2616A"/>
    <w:rsid w:val="00A30712"/>
    <w:rsid w:val="00A32B7E"/>
    <w:rsid w:val="00A37016"/>
    <w:rsid w:val="00A37992"/>
    <w:rsid w:val="00A51103"/>
    <w:rsid w:val="00A540E4"/>
    <w:rsid w:val="00A7036E"/>
    <w:rsid w:val="00A758F1"/>
    <w:rsid w:val="00A81146"/>
    <w:rsid w:val="00A81D06"/>
    <w:rsid w:val="00A8408B"/>
    <w:rsid w:val="00A84B0A"/>
    <w:rsid w:val="00A8535C"/>
    <w:rsid w:val="00A86902"/>
    <w:rsid w:val="00A87EB6"/>
    <w:rsid w:val="00AA1CDC"/>
    <w:rsid w:val="00AA7750"/>
    <w:rsid w:val="00AB014E"/>
    <w:rsid w:val="00AB04E8"/>
    <w:rsid w:val="00AB2E61"/>
    <w:rsid w:val="00AC0C2D"/>
    <w:rsid w:val="00AC15DE"/>
    <w:rsid w:val="00AC6E95"/>
    <w:rsid w:val="00AD1277"/>
    <w:rsid w:val="00AD2AD9"/>
    <w:rsid w:val="00AD2AEB"/>
    <w:rsid w:val="00AD4A90"/>
    <w:rsid w:val="00AE1A0A"/>
    <w:rsid w:val="00AE21DD"/>
    <w:rsid w:val="00AE250C"/>
    <w:rsid w:val="00AE25D9"/>
    <w:rsid w:val="00AE346C"/>
    <w:rsid w:val="00AE75A9"/>
    <w:rsid w:val="00AE783F"/>
    <w:rsid w:val="00AF098E"/>
    <w:rsid w:val="00AF0AAB"/>
    <w:rsid w:val="00AF2586"/>
    <w:rsid w:val="00AF34F5"/>
    <w:rsid w:val="00AF3593"/>
    <w:rsid w:val="00AF3FC6"/>
    <w:rsid w:val="00AF5872"/>
    <w:rsid w:val="00AF641B"/>
    <w:rsid w:val="00B014A9"/>
    <w:rsid w:val="00B03739"/>
    <w:rsid w:val="00B03E9B"/>
    <w:rsid w:val="00B05523"/>
    <w:rsid w:val="00B07AE0"/>
    <w:rsid w:val="00B13ADD"/>
    <w:rsid w:val="00B15449"/>
    <w:rsid w:val="00B252E0"/>
    <w:rsid w:val="00B315A6"/>
    <w:rsid w:val="00B31DC4"/>
    <w:rsid w:val="00B4137A"/>
    <w:rsid w:val="00B4501D"/>
    <w:rsid w:val="00B46FE1"/>
    <w:rsid w:val="00B5013E"/>
    <w:rsid w:val="00B5129D"/>
    <w:rsid w:val="00B526CC"/>
    <w:rsid w:val="00B5318E"/>
    <w:rsid w:val="00B540CC"/>
    <w:rsid w:val="00B5456F"/>
    <w:rsid w:val="00B54B04"/>
    <w:rsid w:val="00B805CF"/>
    <w:rsid w:val="00B818F3"/>
    <w:rsid w:val="00B87E12"/>
    <w:rsid w:val="00B93D52"/>
    <w:rsid w:val="00B97FCA"/>
    <w:rsid w:val="00BA0A8D"/>
    <w:rsid w:val="00BA412D"/>
    <w:rsid w:val="00BA63C8"/>
    <w:rsid w:val="00BB02E6"/>
    <w:rsid w:val="00BB26F9"/>
    <w:rsid w:val="00BB2D1A"/>
    <w:rsid w:val="00BB3869"/>
    <w:rsid w:val="00BC1534"/>
    <w:rsid w:val="00BC2154"/>
    <w:rsid w:val="00BC2216"/>
    <w:rsid w:val="00BC390B"/>
    <w:rsid w:val="00BC4D5C"/>
    <w:rsid w:val="00BD0E4C"/>
    <w:rsid w:val="00BD1257"/>
    <w:rsid w:val="00BD18FA"/>
    <w:rsid w:val="00BD483C"/>
    <w:rsid w:val="00BD62BB"/>
    <w:rsid w:val="00BF01E0"/>
    <w:rsid w:val="00C05FDE"/>
    <w:rsid w:val="00C074DC"/>
    <w:rsid w:val="00C10921"/>
    <w:rsid w:val="00C139EF"/>
    <w:rsid w:val="00C151A5"/>
    <w:rsid w:val="00C15EF8"/>
    <w:rsid w:val="00C16AD0"/>
    <w:rsid w:val="00C20D42"/>
    <w:rsid w:val="00C21322"/>
    <w:rsid w:val="00C25FA2"/>
    <w:rsid w:val="00C261B1"/>
    <w:rsid w:val="00C275D0"/>
    <w:rsid w:val="00C279D1"/>
    <w:rsid w:val="00C33BB0"/>
    <w:rsid w:val="00C34E4F"/>
    <w:rsid w:val="00C37AFD"/>
    <w:rsid w:val="00C413E4"/>
    <w:rsid w:val="00C42E27"/>
    <w:rsid w:val="00C460D6"/>
    <w:rsid w:val="00C5169D"/>
    <w:rsid w:val="00C52182"/>
    <w:rsid w:val="00C54370"/>
    <w:rsid w:val="00C55483"/>
    <w:rsid w:val="00C573EF"/>
    <w:rsid w:val="00C64B8D"/>
    <w:rsid w:val="00C700DB"/>
    <w:rsid w:val="00C7328B"/>
    <w:rsid w:val="00C75062"/>
    <w:rsid w:val="00C7730C"/>
    <w:rsid w:val="00C81EFB"/>
    <w:rsid w:val="00C8578A"/>
    <w:rsid w:val="00C939B2"/>
    <w:rsid w:val="00C94692"/>
    <w:rsid w:val="00C969F5"/>
    <w:rsid w:val="00C97784"/>
    <w:rsid w:val="00CA017E"/>
    <w:rsid w:val="00CA04F1"/>
    <w:rsid w:val="00CA6AA5"/>
    <w:rsid w:val="00CA72F7"/>
    <w:rsid w:val="00CA75E0"/>
    <w:rsid w:val="00CB00B0"/>
    <w:rsid w:val="00CB1988"/>
    <w:rsid w:val="00CB3886"/>
    <w:rsid w:val="00CB50F1"/>
    <w:rsid w:val="00CB71CC"/>
    <w:rsid w:val="00CC0CFD"/>
    <w:rsid w:val="00CC390D"/>
    <w:rsid w:val="00CC49D1"/>
    <w:rsid w:val="00CC707F"/>
    <w:rsid w:val="00CD4C36"/>
    <w:rsid w:val="00CD5DAE"/>
    <w:rsid w:val="00CF2EBF"/>
    <w:rsid w:val="00CF31D1"/>
    <w:rsid w:val="00CF3E86"/>
    <w:rsid w:val="00CF5A75"/>
    <w:rsid w:val="00D00E43"/>
    <w:rsid w:val="00D01606"/>
    <w:rsid w:val="00D05846"/>
    <w:rsid w:val="00D06EEA"/>
    <w:rsid w:val="00D10B75"/>
    <w:rsid w:val="00D10F55"/>
    <w:rsid w:val="00D1362F"/>
    <w:rsid w:val="00D20155"/>
    <w:rsid w:val="00D210EA"/>
    <w:rsid w:val="00D33BB1"/>
    <w:rsid w:val="00D3476F"/>
    <w:rsid w:val="00D361DC"/>
    <w:rsid w:val="00D447B7"/>
    <w:rsid w:val="00D4688F"/>
    <w:rsid w:val="00D47FF6"/>
    <w:rsid w:val="00D54A35"/>
    <w:rsid w:val="00D62238"/>
    <w:rsid w:val="00D67388"/>
    <w:rsid w:val="00D67786"/>
    <w:rsid w:val="00D70057"/>
    <w:rsid w:val="00D727D0"/>
    <w:rsid w:val="00D76B98"/>
    <w:rsid w:val="00D836F3"/>
    <w:rsid w:val="00D87E45"/>
    <w:rsid w:val="00D91868"/>
    <w:rsid w:val="00D95115"/>
    <w:rsid w:val="00D97DCC"/>
    <w:rsid w:val="00DA088C"/>
    <w:rsid w:val="00DA13F2"/>
    <w:rsid w:val="00DA509B"/>
    <w:rsid w:val="00DB115C"/>
    <w:rsid w:val="00DC2F9A"/>
    <w:rsid w:val="00DD0613"/>
    <w:rsid w:val="00DD30F1"/>
    <w:rsid w:val="00DE129C"/>
    <w:rsid w:val="00DE4085"/>
    <w:rsid w:val="00DE54FB"/>
    <w:rsid w:val="00DE739C"/>
    <w:rsid w:val="00DF1783"/>
    <w:rsid w:val="00DF34CD"/>
    <w:rsid w:val="00E00AD7"/>
    <w:rsid w:val="00E05792"/>
    <w:rsid w:val="00E067ED"/>
    <w:rsid w:val="00E113EE"/>
    <w:rsid w:val="00E17D47"/>
    <w:rsid w:val="00E17F56"/>
    <w:rsid w:val="00E219B5"/>
    <w:rsid w:val="00E230EA"/>
    <w:rsid w:val="00E34013"/>
    <w:rsid w:val="00E37CCC"/>
    <w:rsid w:val="00E42D38"/>
    <w:rsid w:val="00E43E2F"/>
    <w:rsid w:val="00E45B1E"/>
    <w:rsid w:val="00E467EA"/>
    <w:rsid w:val="00E50E64"/>
    <w:rsid w:val="00E52433"/>
    <w:rsid w:val="00E53828"/>
    <w:rsid w:val="00E558BC"/>
    <w:rsid w:val="00E60062"/>
    <w:rsid w:val="00E634E6"/>
    <w:rsid w:val="00E64D71"/>
    <w:rsid w:val="00E67132"/>
    <w:rsid w:val="00E734B5"/>
    <w:rsid w:val="00E82EF2"/>
    <w:rsid w:val="00E86198"/>
    <w:rsid w:val="00E91A9C"/>
    <w:rsid w:val="00EA1A9B"/>
    <w:rsid w:val="00EA68A6"/>
    <w:rsid w:val="00EB006C"/>
    <w:rsid w:val="00EB402F"/>
    <w:rsid w:val="00EC4E04"/>
    <w:rsid w:val="00EC5D54"/>
    <w:rsid w:val="00EC5F3B"/>
    <w:rsid w:val="00EC62F3"/>
    <w:rsid w:val="00EC633D"/>
    <w:rsid w:val="00EC6FD0"/>
    <w:rsid w:val="00ED2BC6"/>
    <w:rsid w:val="00EE4D5E"/>
    <w:rsid w:val="00EE62EF"/>
    <w:rsid w:val="00EF00EF"/>
    <w:rsid w:val="00EF36E5"/>
    <w:rsid w:val="00EF4AE9"/>
    <w:rsid w:val="00EF723B"/>
    <w:rsid w:val="00F013D0"/>
    <w:rsid w:val="00F03D77"/>
    <w:rsid w:val="00F10336"/>
    <w:rsid w:val="00F121EB"/>
    <w:rsid w:val="00F13299"/>
    <w:rsid w:val="00F13675"/>
    <w:rsid w:val="00F15C03"/>
    <w:rsid w:val="00F17FC3"/>
    <w:rsid w:val="00F21C73"/>
    <w:rsid w:val="00F31188"/>
    <w:rsid w:val="00F31532"/>
    <w:rsid w:val="00F31586"/>
    <w:rsid w:val="00F327C1"/>
    <w:rsid w:val="00F337DD"/>
    <w:rsid w:val="00F34E19"/>
    <w:rsid w:val="00F3525B"/>
    <w:rsid w:val="00F45551"/>
    <w:rsid w:val="00F51C88"/>
    <w:rsid w:val="00F54404"/>
    <w:rsid w:val="00F55FC3"/>
    <w:rsid w:val="00F56158"/>
    <w:rsid w:val="00F606EA"/>
    <w:rsid w:val="00F6667F"/>
    <w:rsid w:val="00F66763"/>
    <w:rsid w:val="00F667D9"/>
    <w:rsid w:val="00F71BBD"/>
    <w:rsid w:val="00F72BE1"/>
    <w:rsid w:val="00F779BA"/>
    <w:rsid w:val="00F86039"/>
    <w:rsid w:val="00F866C8"/>
    <w:rsid w:val="00F87FDD"/>
    <w:rsid w:val="00F93E1C"/>
    <w:rsid w:val="00F93E6D"/>
    <w:rsid w:val="00FA4337"/>
    <w:rsid w:val="00FA43C9"/>
    <w:rsid w:val="00FA4FEA"/>
    <w:rsid w:val="00FA5C27"/>
    <w:rsid w:val="00FA6436"/>
    <w:rsid w:val="00FB02F4"/>
    <w:rsid w:val="00FB418C"/>
    <w:rsid w:val="00FC2A6C"/>
    <w:rsid w:val="00FD2436"/>
    <w:rsid w:val="00FD68E1"/>
    <w:rsid w:val="00FE216D"/>
    <w:rsid w:val="00FE2F07"/>
    <w:rsid w:val="00FF22B4"/>
    <w:rsid w:val="00FF381B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C6472"/>
  <w15:docId w15:val="{57F6E42D-33AF-42EE-BEC5-A78DBF133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62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C37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4C5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362F"/>
    <w:pPr>
      <w:jc w:val="center"/>
    </w:pPr>
    <w:rPr>
      <w:sz w:val="20"/>
      <w:szCs w:val="20"/>
      <w:u w:val="single"/>
    </w:rPr>
  </w:style>
  <w:style w:type="table" w:styleId="a5">
    <w:name w:val="Table Grid"/>
    <w:basedOn w:val="a1"/>
    <w:rsid w:val="00D13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basedOn w:val="a0"/>
    <w:link w:val="a3"/>
    <w:rsid w:val="00BD1257"/>
    <w:rPr>
      <w:u w:val="single"/>
    </w:rPr>
  </w:style>
  <w:style w:type="character" w:styleId="a6">
    <w:name w:val="Hyperlink"/>
    <w:basedOn w:val="a0"/>
    <w:unhideWhenUsed/>
    <w:rsid w:val="00375EE1"/>
    <w:rPr>
      <w:color w:val="0000FF"/>
      <w:u w:val="single"/>
    </w:rPr>
  </w:style>
  <w:style w:type="character" w:customStyle="1" w:styleId="name">
    <w:name w:val="name"/>
    <w:basedOn w:val="a0"/>
    <w:rsid w:val="00C20D42"/>
  </w:style>
  <w:style w:type="paragraph" w:styleId="a7">
    <w:name w:val="Normal (Web)"/>
    <w:aliases w:val="Обычный (Web)"/>
    <w:basedOn w:val="a"/>
    <w:uiPriority w:val="99"/>
    <w:unhideWhenUsed/>
    <w:rsid w:val="00C20D42"/>
    <w:pPr>
      <w:ind w:firstLine="300"/>
    </w:pPr>
  </w:style>
  <w:style w:type="character" w:customStyle="1" w:styleId="20">
    <w:name w:val="Заголовок 2 Знак"/>
    <w:basedOn w:val="a0"/>
    <w:link w:val="2"/>
    <w:uiPriority w:val="9"/>
    <w:rsid w:val="00854C5F"/>
    <w:rPr>
      <w:b/>
      <w:bCs/>
      <w:sz w:val="36"/>
      <w:szCs w:val="36"/>
    </w:rPr>
  </w:style>
  <w:style w:type="paragraph" w:customStyle="1" w:styleId="indent">
    <w:name w:val="indent"/>
    <w:basedOn w:val="a"/>
    <w:rsid w:val="009E7A49"/>
    <w:pPr>
      <w:spacing w:before="120" w:after="120"/>
      <w:ind w:firstLine="708"/>
      <w:jc w:val="both"/>
    </w:pPr>
  </w:style>
  <w:style w:type="character" w:customStyle="1" w:styleId="apple-converted-space">
    <w:name w:val="apple-converted-space"/>
    <w:basedOn w:val="a0"/>
    <w:rsid w:val="00AF3593"/>
  </w:style>
  <w:style w:type="character" w:customStyle="1" w:styleId="blk">
    <w:name w:val="blk"/>
    <w:basedOn w:val="a0"/>
    <w:rsid w:val="00FA4337"/>
  </w:style>
  <w:style w:type="character" w:styleId="a8">
    <w:name w:val="Emphasis"/>
    <w:basedOn w:val="a0"/>
    <w:uiPriority w:val="20"/>
    <w:qFormat/>
    <w:rsid w:val="006D77CD"/>
    <w:rPr>
      <w:i/>
      <w:iCs/>
    </w:rPr>
  </w:style>
  <w:style w:type="paragraph" w:styleId="a9">
    <w:name w:val="No Spacing"/>
    <w:uiPriority w:val="1"/>
    <w:qFormat/>
    <w:rsid w:val="00F93E6D"/>
    <w:pPr>
      <w:jc w:val="both"/>
    </w:pPr>
    <w:rPr>
      <w:rFonts w:eastAsia="Calibri"/>
      <w:sz w:val="24"/>
      <w:szCs w:val="22"/>
      <w:lang w:eastAsia="en-US"/>
    </w:rPr>
  </w:style>
  <w:style w:type="paragraph" w:styleId="aa">
    <w:name w:val="List Paragraph"/>
    <w:basedOn w:val="a"/>
    <w:uiPriority w:val="34"/>
    <w:qFormat/>
    <w:rsid w:val="008A5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C37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Strong"/>
    <w:basedOn w:val="a0"/>
    <w:uiPriority w:val="22"/>
    <w:qFormat/>
    <w:rsid w:val="00571311"/>
    <w:rPr>
      <w:b/>
      <w:bCs/>
    </w:rPr>
  </w:style>
  <w:style w:type="paragraph" w:customStyle="1" w:styleId="address">
    <w:name w:val="address"/>
    <w:basedOn w:val="a"/>
    <w:rsid w:val="00975806"/>
    <w:pPr>
      <w:spacing w:before="100" w:beforeAutospacing="1" w:after="100" w:afterAutospacing="1"/>
    </w:pPr>
  </w:style>
  <w:style w:type="paragraph" w:styleId="ac">
    <w:name w:val="Balloon Text"/>
    <w:basedOn w:val="a"/>
    <w:link w:val="ad"/>
    <w:semiHidden/>
    <w:unhideWhenUsed/>
    <w:rsid w:val="00F1329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F13299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5"/>
    <w:uiPriority w:val="59"/>
    <w:rsid w:val="009C3E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3"/>
    <w:link w:val="af"/>
    <w:qFormat/>
    <w:rsid w:val="001D6DE9"/>
    <w:pPr>
      <w:jc w:val="center"/>
    </w:pPr>
    <w:rPr>
      <w:sz w:val="20"/>
      <w:szCs w:val="20"/>
      <w:u w:val="single"/>
    </w:rPr>
  </w:style>
  <w:style w:type="character" w:customStyle="1" w:styleId="af">
    <w:name w:val="Название Знак"/>
    <w:link w:val="ae"/>
    <w:rsid w:val="001D6DE9"/>
    <w:rPr>
      <w:u w:val="single"/>
    </w:rPr>
  </w:style>
  <w:style w:type="paragraph" w:styleId="HTML">
    <w:name w:val="HTML Preformatted"/>
    <w:basedOn w:val="a"/>
    <w:link w:val="HTML0"/>
    <w:unhideWhenUsed/>
    <w:rsid w:val="008B7C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8B7CFD"/>
    <w:rPr>
      <w:rFonts w:ascii="Courier New" w:eastAsia="Courier New" w:hAnsi="Courier New"/>
      <w:lang w:val="x-none" w:eastAsia="x-none"/>
    </w:rPr>
  </w:style>
  <w:style w:type="character" w:customStyle="1" w:styleId="highlight18">
    <w:name w:val="highlight18"/>
    <w:rsid w:val="00C52182"/>
    <w:rPr>
      <w:rFonts w:ascii="Times New Roman" w:hAnsi="Times New Roman" w:cs="Times New Roman" w:hint="default"/>
      <w:vanish w:val="0"/>
      <w:webHidden w:val="0"/>
      <w:color w:val="000000"/>
      <w:specVanish w:val="0"/>
    </w:rPr>
  </w:style>
  <w:style w:type="character" w:customStyle="1" w:styleId="timesnewromanfont8">
    <w:name w:val="timesnewromanfont8"/>
    <w:rsid w:val="00C52182"/>
    <w:rPr>
      <w:rFonts w:ascii="Times New Roman" w:hAnsi="Times New Roman" w:cs="Times New Roman" w:hint="default"/>
    </w:rPr>
  </w:style>
  <w:style w:type="character" w:customStyle="1" w:styleId="highlight4">
    <w:name w:val="highlight4"/>
    <w:rsid w:val="007E631F"/>
    <w:rPr>
      <w:rFonts w:ascii="Times New Roman" w:hAnsi="Times New Roman" w:cs="Times New Roman" w:hint="default"/>
      <w:vanish w:val="0"/>
      <w:webHidden w:val="0"/>
      <w:color w:val="0000FF"/>
      <w:specVanish w:val="0"/>
    </w:rPr>
  </w:style>
  <w:style w:type="character" w:customStyle="1" w:styleId="highlight5">
    <w:name w:val="highlight5"/>
    <w:rsid w:val="00556422"/>
    <w:rPr>
      <w:rFonts w:ascii="Times New Roman" w:hAnsi="Times New Roman" w:cs="Times New Roman" w:hint="default"/>
      <w:vanish w:val="0"/>
      <w:webHidden w:val="0"/>
      <w:color w:val="0000FF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7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208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21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18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72155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2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58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9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8055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96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9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0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24332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1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9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fabrikan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tp-cent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F3C4D-BD78-4A38-AA33-1F77F0015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8</Pages>
  <Words>4145</Words>
  <Characters>23630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27720</CharactersWithSpaces>
  <SharedDoc>false</SharedDoc>
  <HLinks>
    <vt:vector size="42" baseType="variant">
      <vt:variant>
        <vt:i4>7340068</vt:i4>
      </vt:variant>
      <vt:variant>
        <vt:i4>18</vt:i4>
      </vt:variant>
      <vt:variant>
        <vt:i4>0</vt:i4>
      </vt:variant>
      <vt:variant>
        <vt:i4>5</vt:i4>
      </vt:variant>
      <vt:variant>
        <vt:lpwstr>http://bankruptcy.kommersant.ru/order/77210069080/</vt:lpwstr>
      </vt:variant>
      <vt:variant>
        <vt:lpwstr/>
      </vt:variant>
      <vt:variant>
        <vt:i4>7340068</vt:i4>
      </vt:variant>
      <vt:variant>
        <vt:i4>15</vt:i4>
      </vt:variant>
      <vt:variant>
        <vt:i4>0</vt:i4>
      </vt:variant>
      <vt:variant>
        <vt:i4>5</vt:i4>
      </vt:variant>
      <vt:variant>
        <vt:lpwstr>http://bankruptcy.kommersant.ru/order/77210069080/</vt:lpwstr>
      </vt:variant>
      <vt:variant>
        <vt:lpwstr/>
      </vt:variant>
      <vt:variant>
        <vt:i4>7340068</vt:i4>
      </vt:variant>
      <vt:variant>
        <vt:i4>12</vt:i4>
      </vt:variant>
      <vt:variant>
        <vt:i4>0</vt:i4>
      </vt:variant>
      <vt:variant>
        <vt:i4>5</vt:i4>
      </vt:variant>
      <vt:variant>
        <vt:lpwstr>http://bankruptcy.kommersant.ru/order/77210069080/</vt:lpwstr>
      </vt:variant>
      <vt:variant>
        <vt:lpwstr/>
      </vt:variant>
      <vt:variant>
        <vt:i4>7340068</vt:i4>
      </vt:variant>
      <vt:variant>
        <vt:i4>9</vt:i4>
      </vt:variant>
      <vt:variant>
        <vt:i4>0</vt:i4>
      </vt:variant>
      <vt:variant>
        <vt:i4>5</vt:i4>
      </vt:variant>
      <vt:variant>
        <vt:lpwstr>http://bankruptcy.kommersant.ru/order/77210069080/</vt:lpwstr>
      </vt:variant>
      <vt:variant>
        <vt:lpwstr/>
      </vt:variant>
      <vt:variant>
        <vt:i4>7340068</vt:i4>
      </vt:variant>
      <vt:variant>
        <vt:i4>6</vt:i4>
      </vt:variant>
      <vt:variant>
        <vt:i4>0</vt:i4>
      </vt:variant>
      <vt:variant>
        <vt:i4>5</vt:i4>
      </vt:variant>
      <vt:variant>
        <vt:lpwstr>http://bankruptcy.kommersant.ru/order/77210069080/</vt:lpwstr>
      </vt:variant>
      <vt:variant>
        <vt:lpwstr/>
      </vt:variant>
      <vt:variant>
        <vt:i4>7340068</vt:i4>
      </vt:variant>
      <vt:variant>
        <vt:i4>3</vt:i4>
      </vt:variant>
      <vt:variant>
        <vt:i4>0</vt:i4>
      </vt:variant>
      <vt:variant>
        <vt:i4>5</vt:i4>
      </vt:variant>
      <vt:variant>
        <vt:lpwstr>http://bankruptcy.kommersant.ru/order/77210069080/</vt:lpwstr>
      </vt:variant>
      <vt:variant>
        <vt:lpwstr/>
      </vt:variant>
      <vt:variant>
        <vt:i4>7340068</vt:i4>
      </vt:variant>
      <vt:variant>
        <vt:i4>0</vt:i4>
      </vt:variant>
      <vt:variant>
        <vt:i4>0</vt:i4>
      </vt:variant>
      <vt:variant>
        <vt:i4>5</vt:i4>
      </vt:variant>
      <vt:variant>
        <vt:lpwstr>http://bankruptcy.kommersant.ru/order/77210069080/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user</cp:lastModifiedBy>
  <cp:revision>164</cp:revision>
  <cp:lastPrinted>2024-04-24T13:35:00Z</cp:lastPrinted>
  <dcterms:created xsi:type="dcterms:W3CDTF">2018-07-17T10:56:00Z</dcterms:created>
  <dcterms:modified xsi:type="dcterms:W3CDTF">2026-02-18T13:50:00Z</dcterms:modified>
</cp:coreProperties>
</file>