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24389842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Ткачука Александра Александровича, находящегося в залоге у 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28.08.2026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40817810950207207988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251505069123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Ткачук Александр Александрович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28.08.2026 12:36:05:367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Ткачук Александр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251505069123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16510931650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А56-65313/2025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18.11.2025 (резолютивная часть объявлена 17.11.2025) по делу № А56-65313/2025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Жилой дом, кадастровый номер 27:17:0329201:4374, Земельный участок, кадастровый номер 27:17:0329201:438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Жилой дом, кадастровый номер 27:17:0329201:4374, адрес: Хабаровский край, р-н Хабаровский, с. Мирное, дачное некоммерческое товарищество "Водолей", ул. Байкальская, д. 20, площадь: 60,2 кв.м, тип собственности: Общая собственность. Земельный участок, кадастровый номер 27:17:0329201:438, адрес: в Хабаровский край, р-н Хабаровский, с. Мирное, дачное некоммерческое товарищество "Водолей", ул. Байкальская, д. 20, площадь: 1500 кв.м, тип собственности: Общая собственность. На дату размещения имеются следующие ограничения: Ипотека в силу закона № 27:17:0329201:4374-27/020/2021-7 от 21.09.2021 Запрещение регистрации № 27:17:0329201:4374-27/020/2026-111 от 21.07.2026 Запрещение регистрации № 27:17:0329201:4374-27/020/2026-111 от 21.08.2026 Ипотека в силу закона № 27:17:0329201:438-27/020/2021-6 от 21.09.2021 Запрещение регистрации № 27:17:0329201:438-27/020/2026-110 от 21.07.2026 Запрещение регистрации № 27:17:0329201:438-27/020/2026-111 от 21.08.2026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Хабаровский край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+7 994 420-25-71. Контактное лицо: Александр. Важно! Согласно изменениям в ч.8 ст. 69 ФЗ №218 от 13.07.2015, для регистрации права собственности на земельный участок требуется обязательное межевание. Проверить наличие установленных границ и межевого плана можно по кадастровому номеру участка на Публичной кадастровой карте Росреестра (https://nspd.gov.ru/map). Обязанность по проведению кадастровых работ и их оплате возлагается на покупателя.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1) Выписка из ЕГРН на здание.pdf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04.08.2026 14:56:07:087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2) Выписка из ЕГРН на земельный участок.pdf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04.08.2026 14:56:17:030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3525000.00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