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6C6BF" w14:textId="77777777" w:rsidR="00BF2E39" w:rsidRPr="00C346B3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59536341" w14:textId="06B7711B"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</w:t>
      </w:r>
      <w:r w:rsidR="00576A6B">
        <w:rPr>
          <w:rFonts w:ascii="Times New Roman" w:hAnsi="Times New Roman"/>
          <w:sz w:val="24"/>
          <w:szCs w:val="24"/>
        </w:rPr>
        <w:t xml:space="preserve">  </w:t>
      </w:r>
      <w:r w:rsidR="000610B7">
        <w:rPr>
          <w:rFonts w:ascii="Times New Roman" w:hAnsi="Times New Roman"/>
          <w:sz w:val="24"/>
          <w:szCs w:val="24"/>
        </w:rPr>
        <w:t xml:space="preserve"> </w:t>
      </w:r>
      <w:r w:rsidR="00576A6B">
        <w:rPr>
          <w:rFonts w:ascii="Times New Roman" w:hAnsi="Times New Roman"/>
          <w:sz w:val="24"/>
          <w:szCs w:val="24"/>
        </w:rPr>
        <w:t xml:space="preserve"> </w:t>
      </w:r>
    </w:p>
    <w:p w14:paraId="6F139498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387F35" w14:textId="77777777" w:rsidR="00BF2E39" w:rsidRDefault="00344F9F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ОБЩЕСТВО С ОГРАНИЧЕННОЙ ОТВЕТСТВЕННОСТЬЮ "АВАНД ЛОГИСТИК"</w:t>
      </w:r>
      <w:r w:rsidR="00576A6B"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Козырева Сергея Михайловича</w:t>
      </w:r>
      <w:r w:rsidR="00576A6B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БРЯНСКОЙ ОБЛАСТИ от 18.05.2022 г. (резолютивная часть объявлена 12.05.2022 г.) по делу № А09-7045/2021</w:t>
      </w:r>
      <w:r w:rsidR="00576A6B">
        <w:rPr>
          <w:rFonts w:ascii="Times New Roman" w:hAnsi="Times New Roman"/>
          <w:sz w:val="24"/>
          <w:szCs w:val="24"/>
        </w:rPr>
        <w:t xml:space="preserve">, </w:t>
      </w:r>
      <w:r w:rsidR="00BF2E39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="00BF2E39">
        <w:rPr>
          <w:rFonts w:ascii="Times New Roman" w:hAnsi="Times New Roman"/>
          <w:sz w:val="24"/>
          <w:szCs w:val="24"/>
        </w:rPr>
        <w:t>ый</w:t>
      </w:r>
      <w:proofErr w:type="spellEnd"/>
      <w:r w:rsidR="00BF2E39">
        <w:rPr>
          <w:rFonts w:ascii="Times New Roman" w:hAnsi="Times New Roman"/>
          <w:sz w:val="24"/>
          <w:szCs w:val="24"/>
        </w:rPr>
        <w:t>, -</w:t>
      </w:r>
      <w:proofErr w:type="spellStart"/>
      <w:r w:rsidR="00BF2E39">
        <w:rPr>
          <w:rFonts w:ascii="Times New Roman" w:hAnsi="Times New Roman"/>
          <w:sz w:val="24"/>
          <w:szCs w:val="24"/>
        </w:rPr>
        <w:t>ая</w:t>
      </w:r>
      <w:proofErr w:type="spellEnd"/>
      <w:r w:rsidR="00BF2E39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B74F4FC" w14:textId="77777777" w:rsidR="00BF2E39" w:rsidRPr="006F4E03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E7547E" w14:textId="77777777" w:rsidR="00BF2E39" w:rsidRPr="006F4E03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5A143A9" w14:textId="77777777"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58860C9D" w14:textId="4A0111E5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0C15FB">
        <w:rPr>
          <w:rFonts w:ascii="Times New Roman" w:hAnsi="Times New Roman"/>
        </w:rPr>
        <w:t xml:space="preserve"> Залог в пользу ПАО Банк ВТБ</w:t>
      </w:r>
      <w:r>
        <w:rPr>
          <w:rFonts w:ascii="Times New Roman" w:hAnsi="Times New Roman"/>
        </w:rPr>
        <w:t>.</w:t>
      </w:r>
    </w:p>
    <w:p w14:paraId="299ED6CD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DA3424D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B3356EC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B9A5222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A4DB73E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</w:t>
      </w:r>
      <w:r w:rsidRPr="008A5EB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27BBE03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0352F90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036E832E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41AB2359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D77EA8B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5C6DAED6" w14:textId="77777777" w:rsidR="00BF2E39" w:rsidRPr="004653A8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6D9277F" w14:textId="77777777" w:rsidR="00BF2E39" w:rsidRPr="004653A8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3CD3897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7300994C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905EB65" w14:textId="77777777" w:rsidR="00BF2E39" w:rsidRPr="00B838E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3248C62" w14:textId="77777777" w:rsidR="00BF2E39" w:rsidRPr="00873E5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5C2A6DD5" w14:textId="77777777" w:rsidR="00BF2E39" w:rsidRPr="003512E4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62C46350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322D339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</w:t>
      </w:r>
      <w:r>
        <w:rPr>
          <w:rFonts w:ascii="Times New Roman" w:hAnsi="Times New Roman"/>
        </w:rPr>
        <w:t>азанного в п. 4.</w:t>
      </w:r>
      <w:r w:rsidRPr="00A52CEF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A0DFF69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60C207B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A46F783" w14:textId="77777777"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F92147C" w14:textId="77777777" w:rsidR="00BF2E39" w:rsidRPr="00E8242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228C638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1491ED9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D312FC4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302503D" w14:textId="77777777"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ACD0C6D" w14:textId="77777777"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628A64" w14:textId="77777777"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A63DB2C" w14:textId="77777777"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недостижении согласия споры и разногласия рассматривает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44F9F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БРЯНСКОЙ ОБЛАСТИ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23DBED58" w14:textId="77777777"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72D11F3" w14:textId="77777777" w:rsidR="00BF2E39" w:rsidRPr="00546D2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7166DF9" w14:textId="77777777" w:rsidR="00BF2E39" w:rsidRPr="00546D2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285A301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923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4678"/>
      </w:tblGrid>
      <w:tr w:rsidR="00BF2E39" w:rsidRPr="007573BC" w14:paraId="7D8664D7" w14:textId="77777777" w:rsidTr="00365E71">
        <w:trPr>
          <w:trHeight w:hRule="exact" w:val="331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B2404" w14:textId="77777777"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1B8AC" w14:textId="77777777"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7573BC" w14:paraId="3EEA8F22" w14:textId="77777777" w:rsidTr="00365E71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77B73" w14:textId="77777777" w:rsidR="00365E71" w:rsidRDefault="00344F9F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14:paraId="10A7C19F" w14:textId="77777777" w:rsidR="001E5379" w:rsidRDefault="00344F9F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"АВАНД ЛОГИСТИК"</w:t>
            </w:r>
          </w:p>
          <w:p w14:paraId="0EBBB83F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344F9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1083249000460</w:t>
            </w:r>
          </w:p>
          <w:p w14:paraId="5298074D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44F9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3249004200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344F9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324501001</w:t>
            </w:r>
          </w:p>
          <w:p w14:paraId="2D5CFA94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344F9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242305, Брянская область, Брасовский р-н, д Погребы, УЛ. ЛЕСНАЯ, Д.4</w:t>
            </w:r>
          </w:p>
          <w:p w14:paraId="6305BEEE" w14:textId="77777777" w:rsidR="00C3676C" w:rsidRDefault="00C3676C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Банковские реквизиты:</w:t>
            </w:r>
          </w:p>
          <w:p w14:paraId="6E7A8F05" w14:textId="77777777" w:rsidR="000F6568" w:rsidRPr="000F6568" w:rsidRDefault="000F6568" w:rsidP="000F6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65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Счет: 40702810712010952929</w:t>
            </w:r>
          </w:p>
          <w:p w14:paraId="6ECD957F" w14:textId="77777777" w:rsidR="000F6568" w:rsidRPr="000F6568" w:rsidRDefault="000F6568" w:rsidP="000F6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65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Филиал "Корпоративный" ПАО "Совкомбанк" (г. Москва)</w:t>
            </w:r>
          </w:p>
          <w:p w14:paraId="5FED0B84" w14:textId="77777777" w:rsidR="000F6568" w:rsidRPr="000F6568" w:rsidRDefault="000F6568" w:rsidP="000F6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65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30101810445250000360, БИК 044525360</w:t>
            </w:r>
          </w:p>
          <w:p w14:paraId="23DFB3D3" w14:textId="77777777" w:rsidR="001E5379" w:rsidRPr="002F3F19" w:rsidRDefault="000F6568" w:rsidP="000F6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65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SWIFT: SOMRRUMMXXX (для получения переводов в рублях от нерезидентов)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27C91" w14:textId="77777777" w:rsidR="00365E71" w:rsidRPr="00365E71" w:rsidRDefault="00365E71" w:rsidP="00365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proofErr w:type="spellStart"/>
            <w:r w:rsidRPr="00365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Бербенцев</w:t>
            </w:r>
            <w:proofErr w:type="spellEnd"/>
            <w:r w:rsidRPr="00365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Иван Вячеславович</w:t>
            </w:r>
          </w:p>
          <w:p w14:paraId="7271BB7C" w14:textId="77777777" w:rsidR="00365E71" w:rsidRPr="00365E71" w:rsidRDefault="00365E71" w:rsidP="00365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260204178934 </w:t>
            </w:r>
          </w:p>
          <w:p w14:paraId="10328B12" w14:textId="77777777" w:rsidR="00365E71" w:rsidRPr="00365E71" w:rsidRDefault="00365E71" w:rsidP="00365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ОГРНИП 319325600016432 </w:t>
            </w:r>
          </w:p>
          <w:p w14:paraId="7E0DF14D" w14:textId="77777777" w:rsidR="00365E71" w:rsidRPr="00365E71" w:rsidRDefault="00365E71" w:rsidP="00365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жительства: Брянская область </w:t>
            </w:r>
          </w:p>
          <w:p w14:paraId="77EF06EA" w14:textId="77777777" w:rsidR="001E5379" w:rsidRDefault="00365E71" w:rsidP="00365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5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Карачев ул. Урицкого д.65а кв.62</w:t>
            </w:r>
          </w:p>
          <w:p w14:paraId="27E9273C" w14:textId="77777777" w:rsidR="00365E71" w:rsidRDefault="00365E71" w:rsidP="00365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3692F5C0" w14:textId="77777777" w:rsidR="00365E71" w:rsidRPr="002F3F19" w:rsidRDefault="00365E71" w:rsidP="00365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7573BC" w14:paraId="13F98FB7" w14:textId="77777777" w:rsidTr="00365E71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81D0A9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14:paraId="5A2EBDE8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E38574E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</w:t>
            </w:r>
            <w:r w:rsidR="00344F9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С.М. Козырев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A25FF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3109F9A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C78301" w14:textId="77777777"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</w:t>
            </w:r>
            <w:r w:rsidR="00365E71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И.В. </w:t>
            </w:r>
            <w:proofErr w:type="spellStart"/>
            <w:r w:rsidR="00365E71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Бербенцев</w:t>
            </w:r>
            <w:proofErr w:type="spellEnd"/>
            <w:r w:rsidR="00365E71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680B1B7F" w14:textId="77777777" w:rsidR="00BF2E39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D2AC3F0" w14:textId="77777777" w:rsidR="00BF2E39" w:rsidRDefault="00CA1194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3CAB77C6" w14:textId="77777777" w:rsidR="00BF2E39" w:rsidRPr="00430767" w:rsidRDefault="00BF2E39" w:rsidP="00A469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ПРИЁМА-ПЕРЕДАЧИ</w:t>
      </w:r>
    </w:p>
    <w:p w14:paraId="191EB981" w14:textId="77777777" w:rsidR="00BF2E39" w:rsidRPr="00430767" w:rsidRDefault="00BF2E39" w:rsidP="00BF2E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ABF43C8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 </w:t>
      </w:r>
      <w:r w:rsidR="00344F9F">
        <w:rPr>
          <w:rFonts w:ascii="Times New Roman" w:hAnsi="Times New Roman"/>
          <w:noProof/>
          <w:sz w:val="24"/>
          <w:szCs w:val="24"/>
        </w:rPr>
        <w:t>5 октября 2023 г.</w:t>
      </w:r>
    </w:p>
    <w:p w14:paraId="26983928" w14:textId="77777777" w:rsidR="001E5379" w:rsidRDefault="001E537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D583C8" w14:textId="77777777" w:rsidR="00BF2E39" w:rsidRDefault="00344F9F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ОБЩЕСТВО С ОГРАНИЧЕННОЙ ОТВЕТСТВЕННОСТЬЮ "АВАНД ЛОГИСТИК"</w:t>
      </w:r>
      <w:r w:rsidR="001E5379"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Козырева Сергея Михайловича</w:t>
      </w:r>
      <w:r w:rsidR="001E5379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БРЯНСКОЙ ОБЛАСТИ от 18.05.2022 г. (резолютивная часть объявлена 12.05.2022 г.) по делу № А09-7045/2021</w:t>
      </w:r>
      <w:r w:rsidR="001E5379" w:rsidRPr="007D4F6D">
        <w:rPr>
          <w:rFonts w:ascii="Times New Roman" w:hAnsi="Times New Roman"/>
          <w:sz w:val="24"/>
          <w:szCs w:val="24"/>
        </w:rPr>
        <w:t>,</w:t>
      </w:r>
      <w:r w:rsidR="001E5379">
        <w:rPr>
          <w:rFonts w:ascii="Times New Roman" w:hAnsi="Times New Roman"/>
          <w:sz w:val="24"/>
          <w:szCs w:val="24"/>
        </w:rPr>
        <w:t xml:space="preserve"> </w:t>
      </w:r>
      <w:r w:rsidR="00BF2E39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="00BF2E39">
        <w:rPr>
          <w:rFonts w:ascii="Times New Roman" w:hAnsi="Times New Roman"/>
          <w:sz w:val="24"/>
          <w:szCs w:val="24"/>
        </w:rPr>
        <w:t>ый</w:t>
      </w:r>
      <w:proofErr w:type="spellEnd"/>
      <w:r w:rsidR="00BF2E39">
        <w:rPr>
          <w:rFonts w:ascii="Times New Roman" w:hAnsi="Times New Roman"/>
          <w:sz w:val="24"/>
          <w:szCs w:val="24"/>
        </w:rPr>
        <w:t>, -</w:t>
      </w:r>
      <w:proofErr w:type="spellStart"/>
      <w:r w:rsidR="00BF2E39">
        <w:rPr>
          <w:rFonts w:ascii="Times New Roman" w:hAnsi="Times New Roman"/>
          <w:sz w:val="24"/>
          <w:szCs w:val="24"/>
        </w:rPr>
        <w:t>ая</w:t>
      </w:r>
      <w:proofErr w:type="spellEnd"/>
      <w:r w:rsidR="00BF2E39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_________, с другой стороны, вместе именуемые «Стороны», заключили настоящий</w:t>
      </w:r>
      <w:r w:rsidR="00BF2E39" w:rsidRPr="00430767">
        <w:rPr>
          <w:rFonts w:ascii="Times New Roman" w:hAnsi="Times New Roman"/>
          <w:sz w:val="24"/>
          <w:szCs w:val="24"/>
        </w:rPr>
        <w:t xml:space="preserve"> </w:t>
      </w:r>
      <w:r w:rsidR="00BF2E39">
        <w:rPr>
          <w:rFonts w:ascii="Times New Roman" w:hAnsi="Times New Roman"/>
          <w:sz w:val="24"/>
          <w:szCs w:val="24"/>
        </w:rPr>
        <w:t xml:space="preserve">акт о нижеследующем: </w:t>
      </w:r>
    </w:p>
    <w:p w14:paraId="722D57BC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08BBD75" w14:textId="77777777"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BF01C94" w14:textId="77777777"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58522E5" w14:textId="77777777"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Право собственности на Имущество, а также р</w:t>
      </w:r>
      <w:r w:rsidRPr="003243F4">
        <w:rPr>
          <w:rFonts w:ascii="Times New Roman" w:eastAsia="Times New Roman" w:hAnsi="Times New Roman"/>
          <w:lang w:eastAsia="ru-RU"/>
        </w:rPr>
        <w:t xml:space="preserve">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3F988FD2" w14:textId="77777777" w:rsidR="00BF2E39" w:rsidRPr="00306107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5AD242F4" w14:textId="77777777" w:rsidR="00BF2E39" w:rsidRPr="003243F4" w:rsidRDefault="00BF2E39" w:rsidP="00BF2E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7573BC" w14:paraId="08D8475E" w14:textId="77777777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F7869" w14:textId="77777777"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B31F5" w14:textId="77777777"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7573BC" w14:paraId="7103318A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69FF0" w14:textId="77777777" w:rsidR="001E5379" w:rsidRDefault="00344F9F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ОБЩЕСТВО С ОГРАНИЧЕННОЙ ОТВЕТСТВЕННОСТЬЮ "АВАНД ЛОГИСТИК"</w:t>
            </w:r>
          </w:p>
          <w:p w14:paraId="06A29C46" w14:textId="77777777" w:rsidR="001E5379" w:rsidRPr="00D4251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2751D411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344F9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1083249000460</w:t>
            </w:r>
          </w:p>
          <w:p w14:paraId="09415138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44F9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3249004200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344F9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324501001</w:t>
            </w:r>
          </w:p>
          <w:p w14:paraId="29D577EF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344F9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242305, Брянская область, Брасовский р-н, д Погребы, УЛ. ЛЕСНАЯ, Д. Д.4</w:t>
            </w:r>
          </w:p>
          <w:p w14:paraId="7D66D434" w14:textId="77777777" w:rsidR="00DD6D20" w:rsidRDefault="001E5379" w:rsidP="00DD6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14:paraId="6CE7BA8F" w14:textId="77777777" w:rsidR="00DD6D20" w:rsidRPr="00DD6D20" w:rsidRDefault="00DD6D20" w:rsidP="00DD6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Счет: 40702810712010952929</w:t>
            </w:r>
          </w:p>
          <w:p w14:paraId="10ED00E7" w14:textId="77777777" w:rsidR="00DD6D20" w:rsidRPr="00DD6D20" w:rsidRDefault="00DD6D20" w:rsidP="00DD6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Филиал "Корпоративный" ПАО "Совкомбанк" (г. Москва)</w:t>
            </w:r>
          </w:p>
          <w:p w14:paraId="6F48689E" w14:textId="77777777" w:rsidR="00DD6D20" w:rsidRPr="00DD6D20" w:rsidRDefault="00DD6D20" w:rsidP="00DD6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30101810445250000360, БИК 044525360</w:t>
            </w:r>
          </w:p>
          <w:p w14:paraId="47E27946" w14:textId="77777777" w:rsidR="00DD6D20" w:rsidRPr="002F3F19" w:rsidRDefault="00DD6D20" w:rsidP="00DD6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SWIFT: SOMRRUMMXXX (для получения переводов в рублях от нерезидентов)</w:t>
            </w:r>
          </w:p>
          <w:p w14:paraId="56534047" w14:textId="77777777"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5D96E" w14:textId="77777777"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7573BC" w14:paraId="386ABE4D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908082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14:paraId="1C9EBAFE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0786BDB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344F9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С.М.</w:t>
            </w:r>
            <w:proofErr w:type="gramEnd"/>
            <w:r w:rsidR="00344F9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Козырев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E7245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902A65E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5B5542B" w14:textId="77777777"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2137127" w14:textId="77777777" w:rsidR="00BF2E39" w:rsidRPr="00430767" w:rsidRDefault="00BF2E39" w:rsidP="00BF2E3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EE8D58F" w14:textId="77777777" w:rsidR="00CA1194" w:rsidRDefault="00CA1194"/>
    <w:sectPr w:rsidR="00CA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6394930">
    <w:abstractNumId w:val="0"/>
  </w:num>
  <w:num w:numId="2" w16cid:durableId="96559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5202B"/>
    <w:rsid w:val="000610B7"/>
    <w:rsid w:val="000C15FB"/>
    <w:rsid w:val="000F6568"/>
    <w:rsid w:val="001E5379"/>
    <w:rsid w:val="00344F9F"/>
    <w:rsid w:val="00365E71"/>
    <w:rsid w:val="00576A6B"/>
    <w:rsid w:val="006D6240"/>
    <w:rsid w:val="007573BC"/>
    <w:rsid w:val="00A46901"/>
    <w:rsid w:val="00B079D7"/>
    <w:rsid w:val="00BF2E39"/>
    <w:rsid w:val="00C3676C"/>
    <w:rsid w:val="00CA1194"/>
    <w:rsid w:val="00CE35FD"/>
    <w:rsid w:val="00DA6969"/>
    <w:rsid w:val="00DD6D20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B39E"/>
  <w15:chartTrackingRefBased/>
  <w15:docId w15:val="{77A2F7F8-2FEC-4FD4-98D2-AB48D8DF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Мамаев Георгий</dc:creator>
  <cp:keywords/>
  <dc:description/>
  <cp:lastModifiedBy>Мамаев Георгий</cp:lastModifiedBy>
  <cp:revision>2</cp:revision>
  <dcterms:created xsi:type="dcterms:W3CDTF">2025-10-13T14:35:00Z</dcterms:created>
  <dcterms:modified xsi:type="dcterms:W3CDTF">2025-10-13T14:35:00Z</dcterms:modified>
</cp:coreProperties>
</file>