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625" w:rsidRDefault="00146625" w:rsidP="0014662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ДОГОВОР КУПЛИ-ПРОДАЖИ № ____</w:t>
      </w:r>
    </w:p>
    <w:p w:rsidR="00146625" w:rsidRDefault="00146625" w:rsidP="00146625">
      <w:pPr>
        <w:jc w:val="both"/>
        <w:rPr>
          <w:rFonts w:ascii="Times New Roman" w:hAnsi="Times New Roman"/>
          <w:sz w:val="24"/>
        </w:rPr>
      </w:pPr>
    </w:p>
    <w:p w:rsidR="00146625" w:rsidRDefault="00146625" w:rsidP="00146625">
      <w:pPr>
        <w:jc w:val="both"/>
        <w:rPr>
          <w:rFonts w:ascii="Times New Roman" w:hAnsi="Times New Roman"/>
          <w:b/>
          <w:sz w:val="24"/>
          <w:lang w:eastAsia="fa-IR" w:bidi="fa-IR"/>
        </w:rPr>
      </w:pPr>
      <w:r>
        <w:rPr>
          <w:rFonts w:ascii="Times New Roman" w:hAnsi="Times New Roman"/>
          <w:b/>
          <w:sz w:val="24"/>
          <w:lang w:eastAsia="fa-IR" w:bidi="fa-IR"/>
        </w:rPr>
        <w:t xml:space="preserve">город _______                                                                                        </w:t>
      </w:r>
      <w:proofErr w:type="gramStart"/>
      <w:r>
        <w:rPr>
          <w:rFonts w:ascii="Times New Roman" w:hAnsi="Times New Roman"/>
          <w:b/>
          <w:sz w:val="24"/>
          <w:lang w:eastAsia="fa-IR" w:bidi="fa-IR"/>
        </w:rPr>
        <w:t xml:space="preserve">   «</w:t>
      </w:r>
      <w:proofErr w:type="gramEnd"/>
      <w:r>
        <w:rPr>
          <w:rFonts w:ascii="Times New Roman" w:hAnsi="Times New Roman"/>
          <w:b/>
          <w:sz w:val="24"/>
          <w:lang w:eastAsia="fa-IR" w:bidi="fa-IR"/>
        </w:rPr>
        <w:t>___» ________ 20__ года</w:t>
      </w:r>
    </w:p>
    <w:p w:rsidR="00146625" w:rsidRDefault="00146625" w:rsidP="00146625">
      <w:pPr>
        <w:jc w:val="both"/>
        <w:rPr>
          <w:rFonts w:ascii="Times New Roman" w:hAnsi="Times New Roman"/>
          <w:sz w:val="24"/>
        </w:rPr>
      </w:pPr>
    </w:p>
    <w:p w:rsidR="001F1174" w:rsidRDefault="001F1174" w:rsidP="00146625">
      <w:pPr>
        <w:jc w:val="both"/>
        <w:rPr>
          <w:rFonts w:ascii="Times New Roman" w:hAnsi="Times New Roman"/>
          <w:sz w:val="24"/>
        </w:rPr>
      </w:pPr>
    </w:p>
    <w:p w:rsidR="001F1174" w:rsidRDefault="001F1174" w:rsidP="00146625">
      <w:pPr>
        <w:jc w:val="both"/>
        <w:rPr>
          <w:rFonts w:ascii="Times New Roman" w:hAnsi="Times New Roman"/>
          <w:sz w:val="24"/>
        </w:rPr>
      </w:pPr>
    </w:p>
    <w:p w:rsidR="00146625" w:rsidRPr="00E4253F" w:rsidRDefault="007A725C" w:rsidP="009713FE">
      <w:pPr>
        <w:pStyle w:val="a3"/>
        <w:rPr>
          <w:rFonts w:ascii="Times New Roman" w:hAnsi="Times New Roman"/>
          <w:sz w:val="24"/>
          <w:szCs w:val="24"/>
        </w:rPr>
      </w:pPr>
      <w:r w:rsidRPr="007A725C">
        <w:rPr>
          <w:rFonts w:ascii="Times New Roman" w:eastAsia="Calibri" w:hAnsi="Times New Roman"/>
          <w:kern w:val="0"/>
          <w:sz w:val="22"/>
          <w:szCs w:val="22"/>
          <w:lang w:eastAsia="en-US" w:bidi="ar-SA"/>
        </w:rPr>
        <w:t xml:space="preserve">Организатор торгов  </w:t>
      </w:r>
      <w:r w:rsidR="004626CA" w:rsidRPr="004626CA">
        <w:rPr>
          <w:rFonts w:ascii="Times New Roman" w:eastAsia="Calibri" w:hAnsi="Times New Roman"/>
          <w:bCs/>
          <w:kern w:val="0"/>
          <w:sz w:val="22"/>
          <w:szCs w:val="22"/>
          <w:lang w:eastAsia="en-US" w:bidi="ar-SA"/>
        </w:rPr>
        <w:t>Гостищев</w:t>
      </w:r>
      <w:r w:rsidR="004626CA">
        <w:rPr>
          <w:rFonts w:ascii="Times New Roman" w:eastAsia="Calibri" w:hAnsi="Times New Roman"/>
          <w:bCs/>
          <w:kern w:val="0"/>
          <w:sz w:val="22"/>
          <w:szCs w:val="22"/>
          <w:lang w:eastAsia="en-US" w:bidi="ar-SA"/>
        </w:rPr>
        <w:t>а</w:t>
      </w:r>
      <w:r w:rsidR="004626CA" w:rsidRPr="004626CA">
        <w:rPr>
          <w:rFonts w:ascii="Times New Roman" w:eastAsia="Calibri" w:hAnsi="Times New Roman"/>
          <w:bCs/>
          <w:kern w:val="0"/>
          <w:sz w:val="22"/>
          <w:szCs w:val="22"/>
          <w:lang w:eastAsia="en-US" w:bidi="ar-SA"/>
        </w:rPr>
        <w:t xml:space="preserve"> </w:t>
      </w:r>
      <w:proofErr w:type="spellStart"/>
      <w:r w:rsidR="004626CA" w:rsidRPr="004626CA">
        <w:rPr>
          <w:rFonts w:ascii="Times New Roman" w:eastAsia="Calibri" w:hAnsi="Times New Roman"/>
          <w:bCs/>
          <w:kern w:val="0"/>
          <w:sz w:val="22"/>
          <w:szCs w:val="22"/>
          <w:lang w:eastAsia="en-US" w:bidi="ar-SA"/>
        </w:rPr>
        <w:t>Радислав</w:t>
      </w:r>
      <w:r w:rsidR="004626CA">
        <w:rPr>
          <w:rFonts w:ascii="Times New Roman" w:eastAsia="Calibri" w:hAnsi="Times New Roman"/>
          <w:bCs/>
          <w:kern w:val="0"/>
          <w:sz w:val="22"/>
          <w:szCs w:val="22"/>
          <w:lang w:eastAsia="en-US" w:bidi="ar-SA"/>
        </w:rPr>
        <w:t>а</w:t>
      </w:r>
      <w:proofErr w:type="spellEnd"/>
      <w:r w:rsidR="004626CA" w:rsidRPr="004626CA">
        <w:rPr>
          <w:rFonts w:ascii="Times New Roman" w:eastAsia="Calibri" w:hAnsi="Times New Roman"/>
          <w:bCs/>
          <w:kern w:val="0"/>
          <w:sz w:val="22"/>
          <w:szCs w:val="22"/>
          <w:lang w:eastAsia="en-US" w:bidi="ar-SA"/>
        </w:rPr>
        <w:t xml:space="preserve"> Тимофеевич</w:t>
      </w:r>
      <w:r w:rsidR="004626CA">
        <w:rPr>
          <w:rFonts w:ascii="Times New Roman" w:eastAsia="Calibri" w:hAnsi="Times New Roman"/>
          <w:bCs/>
          <w:kern w:val="0"/>
          <w:sz w:val="22"/>
          <w:szCs w:val="22"/>
          <w:lang w:eastAsia="en-US" w:bidi="ar-SA"/>
        </w:rPr>
        <w:t>а</w:t>
      </w:r>
      <w:r w:rsidR="004626CA" w:rsidRPr="004626CA">
        <w:rPr>
          <w:rFonts w:ascii="Times New Roman" w:eastAsia="Calibri" w:hAnsi="Times New Roman"/>
          <w:bCs/>
          <w:kern w:val="0"/>
          <w:sz w:val="22"/>
          <w:szCs w:val="22"/>
          <w:lang w:eastAsia="en-US" w:bidi="ar-SA"/>
        </w:rPr>
        <w:t xml:space="preserve"> (дата рождения: 17.09.1999г., место рождения: г. Владивосток,  ИНН 253605716040, СНИЛС 164-213-538 42, адрес регистрации: Приморский край, о. Русский, пос. Подножье, д.38, кв.50 )</w:t>
      </w:r>
      <w:r w:rsidRPr="007A725C">
        <w:rPr>
          <w:rFonts w:ascii="Times New Roman" w:eastAsia="Calibri" w:hAnsi="Times New Roman"/>
          <w:iCs/>
          <w:kern w:val="0"/>
          <w:sz w:val="22"/>
          <w:szCs w:val="22"/>
          <w:lang w:eastAsia="en-US" w:bidi="ar-SA"/>
        </w:rPr>
        <w:t xml:space="preserve"> </w:t>
      </w:r>
      <w:r w:rsidRPr="007A725C">
        <w:rPr>
          <w:rFonts w:ascii="Times New Roman" w:eastAsia="Calibri" w:hAnsi="Times New Roman"/>
          <w:kern w:val="0"/>
          <w:sz w:val="22"/>
          <w:szCs w:val="22"/>
          <w:lang w:eastAsia="en-US" w:bidi="ar-SA"/>
        </w:rPr>
        <w:t xml:space="preserve">Бондаренко Александр Васильевич (ИНН 253606809240, СНИЛС 062-151-793-38), член Ассоциации СРО «Центральное агентство арбитражных управляющих» (119017, г. Москва, 1-й Казачий переулок, д.8, стр. 1, офис 2.;ОГРН 1107799028523,ИНН 7731024000), </w:t>
      </w:r>
      <w:r w:rsidRPr="007A725C">
        <w:rPr>
          <w:rFonts w:ascii="Times New Roman" w:eastAsia="Calibri" w:hAnsi="Times New Roman"/>
          <w:color w:val="333333"/>
          <w:kern w:val="0"/>
          <w:sz w:val="22"/>
          <w:szCs w:val="22"/>
          <w:shd w:val="clear" w:color="auto" w:fill="EAF1F7"/>
          <w:lang w:eastAsia="en-US" w:bidi="ar-SA"/>
        </w:rPr>
        <w:t xml:space="preserve">действующий на основании </w:t>
      </w:r>
      <w:r w:rsidRPr="007A725C">
        <w:rPr>
          <w:rFonts w:ascii="Times New Roman" w:eastAsia="Calibri" w:hAnsi="Times New Roman"/>
          <w:kern w:val="0"/>
          <w:sz w:val="22"/>
          <w:szCs w:val="22"/>
          <w:lang w:eastAsia="en-US" w:bidi="ar-SA"/>
        </w:rPr>
        <w:t xml:space="preserve">Решения Арбитражного Приморского края от </w:t>
      </w:r>
      <w:r w:rsidR="004626CA" w:rsidRPr="004626CA">
        <w:rPr>
          <w:rFonts w:ascii="Times New Roman" w:eastAsia="Calibri" w:hAnsi="Times New Roman"/>
          <w:kern w:val="0"/>
          <w:sz w:val="22"/>
          <w:szCs w:val="22"/>
          <w:lang w:eastAsia="en-US" w:bidi="ar-SA"/>
        </w:rPr>
        <w:t xml:space="preserve"> 17.02.2026г. по делу </w:t>
      </w:r>
      <w:r w:rsidR="004626CA" w:rsidRPr="004626CA">
        <w:rPr>
          <w:rFonts w:ascii="Times New Roman" w:eastAsia="Calibri" w:hAnsi="Times New Roman"/>
          <w:bCs/>
          <w:kern w:val="0"/>
          <w:sz w:val="22"/>
          <w:szCs w:val="22"/>
          <w:lang w:eastAsia="en-US" w:bidi="ar-SA"/>
        </w:rPr>
        <w:t>А51-22681/2025</w:t>
      </w:r>
      <w:r w:rsidR="00F9382A" w:rsidRPr="006C4D81">
        <w:rPr>
          <w:rFonts w:ascii="Times New Roman" w:eastAsia="Calibri" w:hAnsi="Times New Roman"/>
          <w:color w:val="333333"/>
          <w:kern w:val="0"/>
          <w:sz w:val="24"/>
          <w:szCs w:val="24"/>
          <w:shd w:val="clear" w:color="auto" w:fill="EAF1F7"/>
          <w:lang w:eastAsia="en-US" w:bidi="ar-SA"/>
        </w:rPr>
        <w:t>,</w:t>
      </w:r>
      <w:r w:rsidR="00F9382A" w:rsidRPr="00E4253F">
        <w:rPr>
          <w:rStyle w:val="paragraph"/>
          <w:rFonts w:ascii="Times New Roman" w:hAnsi="Times New Roman"/>
          <w:sz w:val="24"/>
          <w:szCs w:val="24"/>
        </w:rPr>
        <w:t xml:space="preserve"> </w:t>
      </w:r>
      <w:r w:rsidR="00A52784" w:rsidRPr="00E4253F">
        <w:rPr>
          <w:rStyle w:val="paragraph"/>
          <w:rFonts w:ascii="Times New Roman" w:hAnsi="Times New Roman"/>
          <w:sz w:val="24"/>
          <w:szCs w:val="24"/>
        </w:rPr>
        <w:t xml:space="preserve">именуемый в дальнейшем </w:t>
      </w:r>
      <w:r w:rsidR="00A52784" w:rsidRPr="00E4253F">
        <w:rPr>
          <w:rStyle w:val="paragraph"/>
          <w:rFonts w:ascii="Times New Roman" w:hAnsi="Times New Roman"/>
          <w:b/>
          <w:sz w:val="24"/>
          <w:szCs w:val="24"/>
        </w:rPr>
        <w:t>«Продавец»</w:t>
      </w:r>
      <w:r w:rsidR="009713FE" w:rsidRPr="00E4253F">
        <w:rPr>
          <w:rStyle w:val="paragraph"/>
          <w:rFonts w:ascii="Times New Roman" w:hAnsi="Times New Roman"/>
          <w:sz w:val="24"/>
          <w:szCs w:val="24"/>
        </w:rPr>
        <w:t xml:space="preserve">, с одной стороны, </w:t>
      </w:r>
      <w:r w:rsidR="00A52784" w:rsidRPr="00E4253F">
        <w:rPr>
          <w:rStyle w:val="paragraph"/>
          <w:rFonts w:ascii="Times New Roman" w:hAnsi="Times New Roman"/>
          <w:sz w:val="24"/>
          <w:szCs w:val="24"/>
        </w:rPr>
        <w:t xml:space="preserve"> и </w:t>
      </w:r>
      <w:r w:rsidR="00146625" w:rsidRPr="00E4253F">
        <w:rPr>
          <w:rFonts w:ascii="Times New Roman" w:hAnsi="Times New Roman"/>
          <w:sz w:val="24"/>
          <w:szCs w:val="24"/>
        </w:rPr>
        <w:t>____________________, именуемый в дальнейшем «</w:t>
      </w:r>
      <w:r w:rsidR="00146625" w:rsidRPr="00E4253F">
        <w:rPr>
          <w:rFonts w:ascii="Times New Roman" w:hAnsi="Times New Roman"/>
          <w:b/>
          <w:sz w:val="24"/>
          <w:szCs w:val="24"/>
        </w:rPr>
        <w:t>Покупатель»</w:t>
      </w:r>
      <w:r w:rsidR="00146625" w:rsidRPr="00E4253F">
        <w:rPr>
          <w:rFonts w:ascii="Times New Roman" w:hAnsi="Times New Roman"/>
          <w:sz w:val="24"/>
          <w:szCs w:val="24"/>
        </w:rPr>
        <w:t xml:space="preserve">, с другой стороны, </w:t>
      </w:r>
      <w:r w:rsidR="00146625" w:rsidRPr="00E4253F">
        <w:rPr>
          <w:rFonts w:ascii="Times New Roman" w:hAnsi="Times New Roman"/>
          <w:spacing w:val="-5"/>
          <w:sz w:val="24"/>
          <w:szCs w:val="24"/>
        </w:rPr>
        <w:t xml:space="preserve">совместно </w:t>
      </w:r>
      <w:r w:rsidR="00146625" w:rsidRPr="00E4253F">
        <w:rPr>
          <w:rFonts w:ascii="Times New Roman" w:hAnsi="Times New Roman"/>
          <w:b/>
          <w:spacing w:val="-5"/>
          <w:sz w:val="24"/>
          <w:szCs w:val="24"/>
        </w:rPr>
        <w:t>«Стороны»</w:t>
      </w:r>
      <w:r w:rsidR="00146625" w:rsidRPr="00E4253F">
        <w:rPr>
          <w:rFonts w:ascii="Times New Roman" w:hAnsi="Times New Roman"/>
          <w:spacing w:val="-5"/>
          <w:sz w:val="24"/>
          <w:szCs w:val="24"/>
        </w:rPr>
        <w:t>, заключили настоящий Договор о нижеследующем.</w:t>
      </w:r>
    </w:p>
    <w:p w:rsidR="00146625" w:rsidRPr="00E4253F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854F12" w:rsidRDefault="00854F12" w:rsidP="00146625">
      <w:pPr>
        <w:ind w:firstLine="900"/>
        <w:jc w:val="both"/>
        <w:rPr>
          <w:rFonts w:ascii="Times New Roman" w:hAnsi="Times New Roman"/>
          <w:sz w:val="24"/>
        </w:rPr>
      </w:pPr>
    </w:p>
    <w:p w:rsidR="00146625" w:rsidRDefault="004B55F9" w:rsidP="001F1174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</w:rPr>
        <w:t xml:space="preserve">1.1. </w:t>
      </w:r>
      <w:r w:rsidR="00146625" w:rsidRPr="006257AB">
        <w:rPr>
          <w:rFonts w:ascii="Times New Roman" w:hAnsi="Times New Roman"/>
          <w:sz w:val="24"/>
        </w:rPr>
        <w:t xml:space="preserve">По результатам </w:t>
      </w:r>
      <w:r w:rsidR="00764FC6">
        <w:rPr>
          <w:rFonts w:ascii="Times New Roman" w:hAnsi="Times New Roman"/>
          <w:sz w:val="24"/>
        </w:rPr>
        <w:t>открытых торгов</w:t>
      </w:r>
      <w:r w:rsidR="00764FC6">
        <w:rPr>
          <w:rFonts w:ascii="Times New Roman" w:hAnsi="Times New Roman"/>
          <w:sz w:val="24"/>
          <w:lang w:eastAsia="fa-IR" w:bidi="fa-IR"/>
        </w:rPr>
        <w:t>,</w:t>
      </w:r>
      <w:r w:rsidR="00146625">
        <w:rPr>
          <w:rFonts w:ascii="Times New Roman" w:hAnsi="Times New Roman"/>
          <w:sz w:val="24"/>
          <w:lang w:eastAsia="fa-IR" w:bidi="fa-IR"/>
        </w:rPr>
        <w:t xml:space="preserve"> </w:t>
      </w:r>
      <w:r w:rsidR="00764FC6" w:rsidRPr="00854F12">
        <w:rPr>
          <w:rFonts w:ascii="Times New Roman" w:hAnsi="Times New Roman"/>
          <w:sz w:val="24"/>
        </w:rPr>
        <w:t xml:space="preserve">организованных </w:t>
      </w:r>
      <w:r w:rsidR="001F1174">
        <w:rPr>
          <w:rFonts w:ascii="Times New Roman" w:hAnsi="Times New Roman"/>
          <w:sz w:val="24"/>
        </w:rPr>
        <w:t>финансовым</w:t>
      </w:r>
      <w:r w:rsidR="00764FC6" w:rsidRPr="00854F12">
        <w:rPr>
          <w:rFonts w:ascii="Times New Roman" w:hAnsi="Times New Roman"/>
          <w:sz w:val="24"/>
        </w:rPr>
        <w:t xml:space="preserve"> управляющим и проведенных в электронной форме на электронной </w:t>
      </w:r>
      <w:r w:rsidR="001F1174">
        <w:rPr>
          <w:rFonts w:ascii="Times New Roman" w:hAnsi="Times New Roman"/>
          <w:sz w:val="24"/>
        </w:rPr>
        <w:t xml:space="preserve">торговой </w:t>
      </w:r>
      <w:r w:rsidR="00764FC6" w:rsidRPr="00854F12">
        <w:rPr>
          <w:rFonts w:ascii="Times New Roman" w:hAnsi="Times New Roman"/>
          <w:sz w:val="24"/>
        </w:rPr>
        <w:t xml:space="preserve">площадке </w:t>
      </w:r>
      <w:r w:rsidR="00764FC6">
        <w:rPr>
          <w:rFonts w:ascii="Times New Roman" w:hAnsi="Times New Roman"/>
          <w:sz w:val="24"/>
        </w:rPr>
        <w:t>«</w:t>
      </w:r>
      <w:proofErr w:type="spellStart"/>
      <w:r w:rsidR="001F1174">
        <w:rPr>
          <w:rFonts w:ascii="Times New Roman" w:hAnsi="Times New Roman"/>
          <w:sz w:val="24"/>
        </w:rPr>
        <w:t>Пром</w:t>
      </w:r>
      <w:proofErr w:type="spellEnd"/>
      <w:r w:rsidR="001F1174">
        <w:rPr>
          <w:rFonts w:ascii="Times New Roman" w:hAnsi="Times New Roman"/>
          <w:sz w:val="24"/>
        </w:rPr>
        <w:t>-Консалтинг</w:t>
      </w:r>
      <w:r w:rsidR="00764FC6">
        <w:rPr>
          <w:rFonts w:ascii="Times New Roman" w:hAnsi="Times New Roman"/>
          <w:sz w:val="24"/>
        </w:rPr>
        <w:t xml:space="preserve">», </w:t>
      </w:r>
      <w:r w:rsidR="00146625">
        <w:rPr>
          <w:rFonts w:ascii="Times New Roman" w:hAnsi="Times New Roman"/>
          <w:sz w:val="24"/>
          <w:lang w:eastAsia="fa-IR" w:bidi="fa-IR"/>
        </w:rPr>
        <w:t xml:space="preserve">Продавец передает, а Покупатель </w:t>
      </w:r>
      <w:r w:rsidR="005771A6">
        <w:rPr>
          <w:rFonts w:ascii="Times New Roman" w:hAnsi="Times New Roman"/>
          <w:sz w:val="24"/>
          <w:lang w:eastAsia="fa-IR" w:bidi="fa-IR"/>
        </w:rPr>
        <w:t xml:space="preserve">оплачивает и принимает </w:t>
      </w:r>
      <w:r w:rsidR="00764FC6">
        <w:rPr>
          <w:rFonts w:ascii="Times New Roman" w:hAnsi="Times New Roman"/>
          <w:sz w:val="24"/>
          <w:lang w:eastAsia="fa-IR" w:bidi="fa-IR"/>
        </w:rPr>
        <w:t>следующее</w:t>
      </w:r>
      <w:r w:rsidR="005771A6">
        <w:rPr>
          <w:rFonts w:ascii="Times New Roman" w:hAnsi="Times New Roman"/>
          <w:sz w:val="24"/>
          <w:lang w:eastAsia="fa-IR" w:bidi="fa-IR"/>
        </w:rPr>
        <w:t xml:space="preserve"> имущество, принадлежащее на праве </w:t>
      </w:r>
      <w:proofErr w:type="gramStart"/>
      <w:r w:rsidR="00146625">
        <w:rPr>
          <w:rFonts w:ascii="Times New Roman" w:hAnsi="Times New Roman"/>
          <w:sz w:val="24"/>
          <w:lang w:eastAsia="fa-IR" w:bidi="fa-IR"/>
        </w:rPr>
        <w:t>собственности</w:t>
      </w:r>
      <w:r w:rsidR="00764FC6">
        <w:rPr>
          <w:rFonts w:ascii="Times New Roman" w:hAnsi="Times New Roman"/>
          <w:sz w:val="24"/>
          <w:lang w:eastAsia="fa-IR" w:bidi="fa-IR"/>
        </w:rPr>
        <w:t> </w:t>
      </w:r>
      <w:r w:rsidR="001F1174">
        <w:rPr>
          <w:rFonts w:ascii="Times New Roman" w:hAnsi="Times New Roman"/>
          <w:sz w:val="24"/>
          <w:lang w:eastAsia="fa-IR" w:bidi="fa-IR"/>
        </w:rPr>
        <w:t xml:space="preserve"> </w:t>
      </w:r>
      <w:proofErr w:type="spellStart"/>
      <w:r w:rsidR="00B5224F">
        <w:rPr>
          <w:rFonts w:ascii="Times New Roman" w:hAnsi="Times New Roman"/>
          <w:sz w:val="24"/>
          <w:lang w:eastAsia="fa-IR" w:bidi="fa-IR"/>
        </w:rPr>
        <w:t>Шкулипа</w:t>
      </w:r>
      <w:proofErr w:type="spellEnd"/>
      <w:proofErr w:type="gramEnd"/>
      <w:r w:rsidR="00B5224F">
        <w:rPr>
          <w:rFonts w:ascii="Times New Roman" w:hAnsi="Times New Roman"/>
          <w:sz w:val="24"/>
          <w:lang w:eastAsia="fa-IR" w:bidi="fa-IR"/>
        </w:rPr>
        <w:t xml:space="preserve"> С.П.</w:t>
      </w:r>
      <w:r w:rsidR="00764FC6">
        <w:rPr>
          <w:rFonts w:ascii="Times New Roman" w:hAnsi="Times New Roman"/>
          <w:sz w:val="24"/>
          <w:lang w:eastAsia="fa-IR" w:bidi="fa-IR"/>
        </w:rPr>
        <w:t>:______________________</w:t>
      </w:r>
      <w:r w:rsidR="001D18EF">
        <w:rPr>
          <w:rFonts w:ascii="Times New Roman" w:hAnsi="Times New Roman"/>
          <w:sz w:val="24"/>
          <w:lang w:eastAsia="fa-IR" w:bidi="fa-IR"/>
        </w:rPr>
        <w:t>_</w:t>
      </w:r>
      <w:r w:rsidR="005771A6">
        <w:rPr>
          <w:rFonts w:ascii="Times New Roman" w:hAnsi="Times New Roman"/>
          <w:sz w:val="24"/>
          <w:lang w:eastAsia="fa-IR" w:bidi="fa-IR"/>
        </w:rPr>
        <w:t>.</w:t>
      </w: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2.1. Продавец обязан: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- передать Имущество Покупателю по акту приема-передачи имущества не позднее 5 рабочих дней после оплаты Имущества Покупателем.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2.2. Покупатель обязан: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 xml:space="preserve">- на условиях, установленных п. </w:t>
      </w:r>
      <w:r w:rsidR="00764FC6">
        <w:rPr>
          <w:rFonts w:ascii="Times New Roman" w:hAnsi="Times New Roman"/>
          <w:sz w:val="24"/>
          <w:lang w:eastAsia="fa-IR" w:bidi="fa-IR"/>
        </w:rPr>
        <w:t xml:space="preserve">3.1, </w:t>
      </w:r>
      <w:r>
        <w:rPr>
          <w:rFonts w:ascii="Times New Roman" w:hAnsi="Times New Roman"/>
          <w:sz w:val="24"/>
          <w:lang w:eastAsia="fa-IR" w:bidi="fa-IR"/>
        </w:rPr>
        <w:t>3.2. Договора, оплатить цену продажи Имущества;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- принять Имущество от Продавца по акту приема-передачи имущества не позднее 5 рабочих дней после оплаты Имущества.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2.3. Покупатель несет все расходы по оформлению перехода прав собственности Имущества.</w:t>
      </w:r>
    </w:p>
    <w:p w:rsidR="00146625" w:rsidRDefault="00146625" w:rsidP="00146625">
      <w:pPr>
        <w:shd w:val="clear" w:color="auto" w:fill="FFFFFF"/>
        <w:tabs>
          <w:tab w:val="left" w:pos="1298"/>
        </w:tabs>
        <w:spacing w:before="120" w:line="254" w:lineRule="exact"/>
        <w:ind w:left="10" w:firstLine="530"/>
        <w:jc w:val="center"/>
        <w:rPr>
          <w:rFonts w:ascii="Times New Roman" w:hAnsi="Times New Roman"/>
          <w:b/>
          <w:sz w:val="24"/>
        </w:rPr>
      </w:pPr>
    </w:p>
    <w:p w:rsidR="00146625" w:rsidRDefault="00146625" w:rsidP="00146625">
      <w:pPr>
        <w:shd w:val="clear" w:color="auto" w:fill="FFFFFF"/>
        <w:tabs>
          <w:tab w:val="left" w:pos="1298"/>
        </w:tabs>
        <w:spacing w:before="120" w:line="254" w:lineRule="exact"/>
        <w:ind w:left="10" w:firstLine="53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РАСЧЕТЫ ПО ДОГОВОРУ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eastAsia="fa-IR" w:bidi="fa-IR"/>
        </w:rPr>
        <w:t xml:space="preserve">3.1. </w:t>
      </w:r>
      <w:r>
        <w:rPr>
          <w:rFonts w:ascii="Times New Roman" w:hAnsi="Times New Roman"/>
          <w:sz w:val="24"/>
        </w:rPr>
        <w:t xml:space="preserve"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о проведении торгов, </w:t>
      </w:r>
      <w:r w:rsidR="00B40727" w:rsidRPr="00B40727">
        <w:rPr>
          <w:rFonts w:ascii="Times New Roman" w:eastAsia="Calibri" w:hAnsi="Times New Roman"/>
          <w:kern w:val="0"/>
          <w:sz w:val="24"/>
        </w:rPr>
        <w:t>опубликованном в ЕФРСБ в соответствии со ст. 213.7 ФЗ «О несостоятельности (банкротс</w:t>
      </w:r>
      <w:r w:rsidR="00B40727">
        <w:rPr>
          <w:rFonts w:ascii="Times New Roman" w:eastAsia="Calibri" w:hAnsi="Times New Roman"/>
          <w:kern w:val="0"/>
          <w:sz w:val="24"/>
        </w:rPr>
        <w:t>т</w:t>
      </w:r>
      <w:r w:rsidR="00B40727" w:rsidRPr="00B40727">
        <w:rPr>
          <w:rFonts w:ascii="Times New Roman" w:eastAsia="Calibri" w:hAnsi="Times New Roman"/>
          <w:kern w:val="0"/>
          <w:sz w:val="24"/>
        </w:rPr>
        <w:t>ве)</w:t>
      </w:r>
      <w:r>
        <w:rPr>
          <w:rFonts w:ascii="Times New Roman" w:hAnsi="Times New Roman"/>
          <w:sz w:val="24"/>
        </w:rPr>
        <w:t xml:space="preserve"> </w:t>
      </w:r>
      <w:r w:rsidRPr="00B33D8E">
        <w:rPr>
          <w:rFonts w:ascii="Times New Roman" w:hAnsi="Times New Roman"/>
          <w:sz w:val="24"/>
        </w:rPr>
        <w:t>размер</w:t>
      </w:r>
      <w:r w:rsidR="00B33D8E" w:rsidRPr="00B33D8E">
        <w:rPr>
          <w:rFonts w:ascii="Times New Roman" w:hAnsi="Times New Roman"/>
          <w:sz w:val="24"/>
        </w:rPr>
        <w:t>е</w:t>
      </w:r>
      <w:r w:rsidR="00B33D8E">
        <w:rPr>
          <w:rFonts w:ascii="Times New Roman" w:hAnsi="Times New Roman"/>
          <w:sz w:val="24"/>
        </w:rPr>
        <w:t xml:space="preserve"> _______</w:t>
      </w:r>
      <w:r w:rsidR="00B40727">
        <w:rPr>
          <w:rFonts w:ascii="Times New Roman" w:hAnsi="Times New Roman"/>
          <w:sz w:val="24"/>
        </w:rPr>
        <w:t>____________</w:t>
      </w:r>
      <w:r w:rsidR="00B33D8E">
        <w:rPr>
          <w:rFonts w:ascii="Times New Roman" w:hAnsi="Times New Roman"/>
          <w:sz w:val="24"/>
        </w:rPr>
        <w:t>-00 (прописью) рублей.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eastAsia="fa-IR" w:bidi="fa-IR"/>
        </w:rPr>
        <w:t xml:space="preserve">3.2. Оплата Покупателем установленной п. 3.1 Договора цены продажи Имущества производится в течение </w:t>
      </w:r>
      <w:r>
        <w:rPr>
          <w:rFonts w:ascii="Times New Roman" w:hAnsi="Times New Roman"/>
          <w:sz w:val="24"/>
        </w:rPr>
        <w:t>30 (тридцать) дней со дня подписания настоящего Договора путем перечисления денежных средств в размере ___________-00 (пр</w:t>
      </w:r>
      <w:r w:rsidR="00B33D8E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писью) рублей (за вычетом суммы внесенного ранее задатка для участия в торгах в сумме ______-00 (прописью) рублей) на расчетный счет Продавца, указанный в п.7 настоящего Договора: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 xml:space="preserve">3.3. Датой оплаты считается день поступления денежных средств на расчетный счет Продавца.  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</w:p>
    <w:p w:rsidR="00146625" w:rsidRDefault="00146625" w:rsidP="00146625">
      <w:pPr>
        <w:pStyle w:val="a3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ОТВЕТСТВЕННОСТЬ СТОРОН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В случае несоблюдения Покупателем срока оплаты цены продажи Имущества Покупатель уплачивает Продавцу пеню в размере ____% (прописью) от цены продажи Имущества, установленной п. 3.1 Договора, за каждый день просрочки. 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lastRenderedPageBreak/>
        <w:t xml:space="preserve">4.2. </w:t>
      </w:r>
      <w:r>
        <w:rPr>
          <w:rFonts w:ascii="Times New Roman" w:hAnsi="Times New Roman"/>
          <w:sz w:val="24"/>
        </w:rPr>
        <w:t xml:space="preserve">В случае несоблюдения Покупателем срока оплаты </w:t>
      </w:r>
      <w:r>
        <w:rPr>
          <w:rFonts w:ascii="Times New Roman" w:hAnsi="Times New Roman"/>
          <w:sz w:val="24"/>
          <w:lang w:eastAsia="fa-IR" w:bidi="fa-IR"/>
        </w:rPr>
        <w:t xml:space="preserve">более _____ календарных дней </w:t>
      </w:r>
      <w:r>
        <w:rPr>
          <w:rFonts w:ascii="Times New Roman" w:hAnsi="Times New Roman"/>
          <w:sz w:val="24"/>
        </w:rPr>
        <w:t>цены продажи Имущества,</w:t>
      </w:r>
      <w:r>
        <w:rPr>
          <w:rFonts w:ascii="Times New Roman" w:hAnsi="Times New Roman"/>
          <w:sz w:val="24"/>
          <w:lang w:eastAsia="fa-IR" w:bidi="fa-IR"/>
        </w:rPr>
        <w:t xml:space="preserve"> </w:t>
      </w:r>
      <w:r>
        <w:rPr>
          <w:rFonts w:ascii="Times New Roman" w:hAnsi="Times New Roman"/>
          <w:sz w:val="24"/>
        </w:rPr>
        <w:t xml:space="preserve">установленной п. 3.1 Договора, </w:t>
      </w:r>
      <w:r>
        <w:rPr>
          <w:rFonts w:ascii="Times New Roman" w:hAnsi="Times New Roman"/>
          <w:sz w:val="24"/>
          <w:lang w:eastAsia="fa-IR" w:bidi="fa-IR"/>
        </w:rPr>
        <w:t>Продавец имеет право расторгнуть Д</w:t>
      </w:r>
      <w:r w:rsidR="00C125BE">
        <w:rPr>
          <w:rFonts w:ascii="Times New Roman" w:hAnsi="Times New Roman"/>
          <w:sz w:val="24"/>
          <w:lang w:eastAsia="fa-IR" w:bidi="fa-IR"/>
        </w:rPr>
        <w:t>оговор в одностороннем порядке. Сумма задатка в этом случае не возвращается.</w:t>
      </w:r>
    </w:p>
    <w:p w:rsidR="00146625" w:rsidRDefault="00146625" w:rsidP="00146625">
      <w:pPr>
        <w:pStyle w:val="a3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146625" w:rsidRDefault="00146625" w:rsidP="00146625">
      <w:pPr>
        <w:pStyle w:val="a3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ПОРЯДОК РЕШЕНИЯ СПОРОВ</w:t>
      </w:r>
    </w:p>
    <w:p w:rsidR="00146625" w:rsidRDefault="00146625" w:rsidP="00146625">
      <w:pPr>
        <w:pStyle w:val="a3"/>
        <w:ind w:firstLine="90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>
        <w:rPr>
          <w:rFonts w:ascii="Times New Roman" w:hAnsi="Times New Roman"/>
          <w:color w:val="000000"/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146625" w:rsidRDefault="00146625" w:rsidP="00146625">
      <w:pPr>
        <w:pStyle w:val="a3"/>
        <w:ind w:firstLine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Договор составлен в двух экземплярах, имеющих одинаковую юридическую силу, по одному для каждой Стороны.</w:t>
      </w:r>
    </w:p>
    <w:p w:rsidR="00146625" w:rsidRDefault="00146625" w:rsidP="00146625">
      <w:pPr>
        <w:pStyle w:val="a3"/>
        <w:ind w:firstLine="540"/>
        <w:rPr>
          <w:rFonts w:ascii="Times New Roman" w:hAnsi="Times New Roman"/>
          <w:sz w:val="24"/>
          <w:szCs w:val="24"/>
        </w:rPr>
      </w:pP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РЕКВИЗИТЫ и ПОДПИСИ СТОРОН</w:t>
      </w: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79" w:type="dxa"/>
        <w:tblInd w:w="-332" w:type="dxa"/>
        <w:tblLayout w:type="fixed"/>
        <w:tblLook w:val="0000" w:firstRow="0" w:lastRow="0" w:firstColumn="0" w:lastColumn="0" w:noHBand="0" w:noVBand="0"/>
      </w:tblPr>
      <w:tblGrid>
        <w:gridCol w:w="5068"/>
        <w:gridCol w:w="4928"/>
        <w:gridCol w:w="483"/>
      </w:tblGrid>
      <w:tr w:rsidR="00E4253F" w:rsidRPr="00E4253F" w:rsidTr="00E4253F">
        <w:trPr>
          <w:trHeight w:val="3078"/>
        </w:trPr>
        <w:tc>
          <w:tcPr>
            <w:tcW w:w="5068" w:type="dxa"/>
          </w:tcPr>
          <w:p w:rsidR="00E4253F" w:rsidRPr="00E4253F" w:rsidRDefault="00E4253F" w:rsidP="00E4253F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E4253F">
              <w:rPr>
                <w:rFonts w:ascii="Times New Roman" w:hAnsi="Times New Roman"/>
                <w:b/>
                <w:sz w:val="24"/>
              </w:rPr>
              <w:t>ПРОДАВЕЦ:</w:t>
            </w:r>
          </w:p>
          <w:p w:rsidR="004626CA" w:rsidRDefault="004626CA" w:rsidP="007A725C">
            <w:pPr>
              <w:widowControl/>
              <w:suppressAutoHyphens w:val="0"/>
              <w:rPr>
                <w:rFonts w:ascii="Times New Roman" w:eastAsia="Calibri" w:hAnsi="Times New Roman"/>
                <w:bCs/>
                <w:color w:val="333333"/>
                <w:kern w:val="0"/>
                <w:sz w:val="22"/>
                <w:szCs w:val="22"/>
                <w:shd w:val="clear" w:color="auto" w:fill="EAF1F7"/>
              </w:rPr>
            </w:pPr>
            <w:proofErr w:type="spellStart"/>
            <w:r w:rsidRPr="004626CA">
              <w:rPr>
                <w:rFonts w:ascii="Times New Roman" w:eastAsia="Calibri" w:hAnsi="Times New Roman"/>
                <w:bCs/>
                <w:color w:val="333333"/>
                <w:kern w:val="0"/>
                <w:sz w:val="22"/>
                <w:szCs w:val="22"/>
                <w:shd w:val="clear" w:color="auto" w:fill="EAF1F7"/>
              </w:rPr>
              <w:t>Гостищев</w:t>
            </w:r>
            <w:proofErr w:type="spellEnd"/>
            <w:r w:rsidRPr="004626CA">
              <w:rPr>
                <w:rFonts w:ascii="Times New Roman" w:eastAsia="Calibri" w:hAnsi="Times New Roman"/>
                <w:bCs/>
                <w:color w:val="333333"/>
                <w:kern w:val="0"/>
                <w:sz w:val="22"/>
                <w:szCs w:val="22"/>
                <w:shd w:val="clear" w:color="auto" w:fill="EAF1F7"/>
              </w:rPr>
              <w:t xml:space="preserve"> </w:t>
            </w:r>
            <w:proofErr w:type="spellStart"/>
            <w:r w:rsidRPr="004626CA">
              <w:rPr>
                <w:rFonts w:ascii="Times New Roman" w:eastAsia="Calibri" w:hAnsi="Times New Roman"/>
                <w:bCs/>
                <w:color w:val="333333"/>
                <w:kern w:val="0"/>
                <w:sz w:val="22"/>
                <w:szCs w:val="22"/>
                <w:shd w:val="clear" w:color="auto" w:fill="EAF1F7"/>
              </w:rPr>
              <w:t>Радислав</w:t>
            </w:r>
            <w:proofErr w:type="spellEnd"/>
            <w:r w:rsidRPr="004626CA">
              <w:rPr>
                <w:rFonts w:ascii="Times New Roman" w:eastAsia="Calibri" w:hAnsi="Times New Roman"/>
                <w:bCs/>
                <w:color w:val="333333"/>
                <w:kern w:val="0"/>
                <w:sz w:val="22"/>
                <w:szCs w:val="22"/>
                <w:shd w:val="clear" w:color="auto" w:fill="EAF1F7"/>
              </w:rPr>
              <w:t xml:space="preserve"> Тимофеевич</w:t>
            </w:r>
          </w:p>
          <w:p w:rsidR="007A725C" w:rsidRPr="007A725C" w:rsidRDefault="007A725C" w:rsidP="007A725C">
            <w:pPr>
              <w:widowControl/>
              <w:suppressAutoHyphens w:val="0"/>
              <w:rPr>
                <w:rFonts w:ascii="Times New Roman" w:eastAsia="Calibri" w:hAnsi="Times New Roman"/>
                <w:color w:val="333333"/>
                <w:kern w:val="0"/>
                <w:sz w:val="22"/>
                <w:szCs w:val="22"/>
                <w:shd w:val="clear" w:color="auto" w:fill="EAF1F7"/>
              </w:rPr>
            </w:pPr>
            <w:r w:rsidRPr="007A725C">
              <w:rPr>
                <w:rFonts w:ascii="Times New Roman" w:eastAsia="Calibri" w:hAnsi="Times New Roman"/>
                <w:color w:val="333333"/>
                <w:kern w:val="0"/>
                <w:sz w:val="22"/>
                <w:szCs w:val="22"/>
                <w:shd w:val="clear" w:color="auto" w:fill="EAF1F7"/>
              </w:rPr>
              <w:t xml:space="preserve"> </w:t>
            </w:r>
            <w:r w:rsidRPr="007A725C">
              <w:rPr>
                <w:rFonts w:ascii="Calibri" w:eastAsia="Calibri" w:hAnsi="Calibri"/>
                <w:kern w:val="0"/>
                <w:sz w:val="22"/>
                <w:szCs w:val="22"/>
              </w:rPr>
              <w:t>(</w:t>
            </w:r>
            <w:r w:rsidRPr="007A725C">
              <w:rPr>
                <w:rFonts w:ascii="Times New Roman" w:eastAsia="Calibri" w:hAnsi="Times New Roman"/>
                <w:kern w:val="0"/>
                <w:sz w:val="22"/>
                <w:szCs w:val="22"/>
              </w:rPr>
              <w:t xml:space="preserve">ИНН </w:t>
            </w:r>
            <w:r w:rsidR="004626CA" w:rsidRPr="004626CA">
              <w:rPr>
                <w:rFonts w:ascii="Times New Roman" w:eastAsia="Calibri" w:hAnsi="Times New Roman"/>
                <w:bCs/>
                <w:kern w:val="0"/>
                <w:sz w:val="22"/>
                <w:szCs w:val="22"/>
              </w:rPr>
              <w:t>253605716040</w:t>
            </w:r>
            <w:r w:rsidRPr="007A725C">
              <w:rPr>
                <w:rFonts w:ascii="Times New Roman" w:eastAsia="Calibri" w:hAnsi="Times New Roman"/>
                <w:color w:val="333333"/>
                <w:kern w:val="0"/>
                <w:sz w:val="22"/>
                <w:szCs w:val="22"/>
                <w:shd w:val="clear" w:color="auto" w:fill="EAF1F7"/>
              </w:rPr>
              <w:t xml:space="preserve">) </w:t>
            </w:r>
          </w:p>
          <w:p w:rsidR="00E4253F" w:rsidRPr="00E4253F" w:rsidRDefault="007A725C" w:rsidP="007A725C">
            <w:pPr>
              <w:rPr>
                <w:rStyle w:val="paragraph"/>
                <w:rFonts w:ascii="Times New Roman" w:hAnsi="Times New Roman"/>
                <w:sz w:val="24"/>
              </w:rPr>
            </w:pPr>
            <w:r w:rsidRPr="007A725C">
              <w:rPr>
                <w:rFonts w:ascii="Times New Roman" w:eastAsia="Calibri" w:hAnsi="Times New Roman"/>
                <w:kern w:val="0"/>
                <w:sz w:val="22"/>
                <w:szCs w:val="22"/>
              </w:rPr>
              <w:t xml:space="preserve">р/счет № </w:t>
            </w:r>
            <w:r w:rsidR="004626CA" w:rsidRPr="004626CA">
              <w:rPr>
                <w:rFonts w:ascii="Times New Roman" w:eastAsia="Calibri" w:hAnsi="Times New Roman"/>
                <w:kern w:val="0"/>
                <w:sz w:val="22"/>
                <w:szCs w:val="22"/>
              </w:rPr>
              <w:t>40817810050225979567</w:t>
            </w:r>
            <w:r w:rsidRPr="007A725C">
              <w:rPr>
                <w:rFonts w:ascii="Times New Roman" w:eastAsia="Calibri" w:hAnsi="Times New Roman"/>
                <w:kern w:val="0"/>
                <w:sz w:val="22"/>
                <w:szCs w:val="22"/>
              </w:rPr>
              <w:t>, открытый в ФИЛИАЛ "ЦЕНТРАЛЬНЫЙ" ПАО "СОВКОМБАНК"(БЕРДСК), ИНН 4401116480,</w:t>
            </w:r>
            <w:bookmarkStart w:id="0" w:name="_GoBack"/>
            <w:bookmarkEnd w:id="0"/>
            <w:r w:rsidRPr="007A725C">
              <w:rPr>
                <w:rFonts w:ascii="Times New Roman" w:eastAsia="Calibri" w:hAnsi="Times New Roman"/>
                <w:kern w:val="0"/>
                <w:sz w:val="22"/>
                <w:szCs w:val="22"/>
              </w:rPr>
              <w:t xml:space="preserve"> БИК 045004763, к/с 30101810150040000763</w:t>
            </w:r>
          </w:p>
        </w:tc>
        <w:tc>
          <w:tcPr>
            <w:tcW w:w="5411" w:type="dxa"/>
            <w:gridSpan w:val="2"/>
          </w:tcPr>
          <w:p w:rsidR="00E4253F" w:rsidRPr="00E4253F" w:rsidRDefault="00B40727" w:rsidP="00E4253F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</w:t>
            </w:r>
            <w:r w:rsidR="00E4253F" w:rsidRPr="00E4253F">
              <w:rPr>
                <w:rFonts w:ascii="Times New Roman" w:hAnsi="Times New Roman"/>
                <w:b/>
                <w:sz w:val="24"/>
              </w:rPr>
              <w:t>ПОКУПАТЕЛЬ:</w:t>
            </w:r>
          </w:p>
          <w:p w:rsidR="00E4253F" w:rsidRPr="00E4253F" w:rsidRDefault="00E4253F" w:rsidP="00E4253F">
            <w:pPr>
              <w:rPr>
                <w:rFonts w:ascii="Times New Roman" w:hAnsi="Times New Roman"/>
                <w:sz w:val="24"/>
              </w:rPr>
            </w:pPr>
          </w:p>
        </w:tc>
      </w:tr>
      <w:tr w:rsidR="00E4253F" w:rsidRPr="00E4253F" w:rsidTr="00E4253F">
        <w:tc>
          <w:tcPr>
            <w:tcW w:w="5068" w:type="dxa"/>
          </w:tcPr>
          <w:p w:rsidR="007D69F7" w:rsidRPr="007D69F7" w:rsidRDefault="007D69F7" w:rsidP="007D69F7">
            <w:pPr>
              <w:widowControl/>
              <w:snapToGrid w:val="0"/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</w:pPr>
            <w:r w:rsidRPr="007D69F7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 xml:space="preserve">Финансовый управляющий </w:t>
            </w:r>
          </w:p>
          <w:p w:rsidR="007D69F7" w:rsidRPr="007D69F7" w:rsidRDefault="007D69F7" w:rsidP="007D69F7">
            <w:pPr>
              <w:widowControl/>
              <w:snapToGrid w:val="0"/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</w:pPr>
            <w:r w:rsidRPr="007D69F7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>«</w:t>
            </w:r>
            <w:r w:rsidR="004626CA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>Гостищева Р.Т.</w:t>
            </w:r>
            <w:r w:rsidRPr="007D69F7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>»</w:t>
            </w:r>
          </w:p>
          <w:p w:rsidR="00B40727" w:rsidRPr="00B40727" w:rsidRDefault="00B40727" w:rsidP="00B40727">
            <w:pPr>
              <w:widowControl/>
              <w:snapToGrid w:val="0"/>
              <w:spacing w:line="360" w:lineRule="auto"/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</w:pPr>
          </w:p>
          <w:p w:rsidR="00B40727" w:rsidRPr="00B40727" w:rsidRDefault="00B40727" w:rsidP="00B40727">
            <w:pPr>
              <w:widowControl/>
              <w:snapToGrid w:val="0"/>
              <w:spacing w:line="360" w:lineRule="auto"/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</w:pPr>
            <w:r w:rsidRPr="00B40727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 xml:space="preserve">________________________ А.В. Бондаренко </w:t>
            </w:r>
          </w:p>
          <w:p w:rsidR="00E4253F" w:rsidRPr="00E4253F" w:rsidRDefault="00E4253F" w:rsidP="00E4253F">
            <w:pPr>
              <w:pStyle w:val="a3"/>
              <w:snapToGri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4253F" w:rsidRPr="00E4253F" w:rsidRDefault="00E4253F" w:rsidP="00E4253F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:rsidR="00E4253F" w:rsidRPr="00E4253F" w:rsidRDefault="00E4253F" w:rsidP="00E4253F">
            <w:pPr>
              <w:pStyle w:val="a3"/>
              <w:snapToGri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4253F" w:rsidRPr="00E4253F" w:rsidRDefault="00E4253F" w:rsidP="00E4253F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Mar>
              <w:left w:w="0" w:type="dxa"/>
              <w:right w:w="0" w:type="dxa"/>
            </w:tcMar>
          </w:tcPr>
          <w:p w:rsidR="00E4253F" w:rsidRPr="00E4253F" w:rsidRDefault="00E4253F" w:rsidP="00E4253F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</w:tr>
    </w:tbl>
    <w:p w:rsidR="00146625" w:rsidRPr="00E4253F" w:rsidRDefault="00146625" w:rsidP="00146625">
      <w:pPr>
        <w:rPr>
          <w:rFonts w:ascii="Times New Roman" w:hAnsi="Times New Roman"/>
          <w:sz w:val="24"/>
        </w:rPr>
      </w:pPr>
    </w:p>
    <w:p w:rsidR="003F30F3" w:rsidRPr="00E4253F" w:rsidRDefault="003F30F3">
      <w:pPr>
        <w:rPr>
          <w:rFonts w:ascii="Times New Roman" w:hAnsi="Times New Roman"/>
          <w:sz w:val="24"/>
        </w:rPr>
      </w:pPr>
    </w:p>
    <w:sectPr w:rsidR="003F30F3" w:rsidRPr="00E4253F" w:rsidSect="003F1740"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0566F"/>
    <w:multiLevelType w:val="hybridMultilevel"/>
    <w:tmpl w:val="16144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625"/>
    <w:rsid w:val="000151A1"/>
    <w:rsid w:val="0004128A"/>
    <w:rsid w:val="00080A11"/>
    <w:rsid w:val="00146625"/>
    <w:rsid w:val="001C2F9D"/>
    <w:rsid w:val="001D18EF"/>
    <w:rsid w:val="001F1174"/>
    <w:rsid w:val="00287504"/>
    <w:rsid w:val="002D5D7D"/>
    <w:rsid w:val="00342E72"/>
    <w:rsid w:val="003738D7"/>
    <w:rsid w:val="003F1740"/>
    <w:rsid w:val="003F30F3"/>
    <w:rsid w:val="004452AB"/>
    <w:rsid w:val="004626CA"/>
    <w:rsid w:val="00466FC3"/>
    <w:rsid w:val="00477053"/>
    <w:rsid w:val="004B55F9"/>
    <w:rsid w:val="005771A6"/>
    <w:rsid w:val="005848AA"/>
    <w:rsid w:val="006257AB"/>
    <w:rsid w:val="006C4D81"/>
    <w:rsid w:val="006D5C20"/>
    <w:rsid w:val="00720C2F"/>
    <w:rsid w:val="00764FC6"/>
    <w:rsid w:val="007A725C"/>
    <w:rsid w:val="007D1FB6"/>
    <w:rsid w:val="007D69F7"/>
    <w:rsid w:val="00800818"/>
    <w:rsid w:val="00814EC3"/>
    <w:rsid w:val="008438C2"/>
    <w:rsid w:val="00854F12"/>
    <w:rsid w:val="009234BF"/>
    <w:rsid w:val="00955348"/>
    <w:rsid w:val="00971178"/>
    <w:rsid w:val="009713FE"/>
    <w:rsid w:val="009C2A23"/>
    <w:rsid w:val="009E074C"/>
    <w:rsid w:val="00A135E3"/>
    <w:rsid w:val="00A52784"/>
    <w:rsid w:val="00A83EB4"/>
    <w:rsid w:val="00B33D8E"/>
    <w:rsid w:val="00B40727"/>
    <w:rsid w:val="00B41992"/>
    <w:rsid w:val="00B419D0"/>
    <w:rsid w:val="00B439D3"/>
    <w:rsid w:val="00B5224F"/>
    <w:rsid w:val="00B64ECB"/>
    <w:rsid w:val="00B72A88"/>
    <w:rsid w:val="00B82E58"/>
    <w:rsid w:val="00B83220"/>
    <w:rsid w:val="00B94651"/>
    <w:rsid w:val="00C125BE"/>
    <w:rsid w:val="00CF0830"/>
    <w:rsid w:val="00D22439"/>
    <w:rsid w:val="00D5530C"/>
    <w:rsid w:val="00DE1851"/>
    <w:rsid w:val="00E260CE"/>
    <w:rsid w:val="00E4253F"/>
    <w:rsid w:val="00F123AA"/>
    <w:rsid w:val="00F4706A"/>
    <w:rsid w:val="00F60DBE"/>
    <w:rsid w:val="00F9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829C"/>
  <w15:docId w15:val="{9C984EF4-629F-4BDB-99DB-3343B84A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62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46625"/>
  </w:style>
  <w:style w:type="paragraph" w:styleId="a3">
    <w:name w:val="Body Text Indent"/>
    <w:basedOn w:val="a"/>
    <w:link w:val="a4"/>
    <w:semiHidden/>
    <w:rsid w:val="00146625"/>
    <w:pPr>
      <w:ind w:firstLine="720"/>
      <w:jc w:val="both"/>
    </w:pPr>
    <w:rPr>
      <w:sz w:val="28"/>
      <w:szCs w:val="28"/>
      <w:lang w:eastAsia="fa-IR" w:bidi="fa-IR"/>
    </w:rPr>
  </w:style>
  <w:style w:type="character" w:customStyle="1" w:styleId="a4">
    <w:name w:val="Основной текст с отступом Знак"/>
    <w:basedOn w:val="a0"/>
    <w:link w:val="a3"/>
    <w:semiHidden/>
    <w:rsid w:val="00146625"/>
    <w:rPr>
      <w:rFonts w:ascii="Arial" w:eastAsia="Lucida Sans Unicode" w:hAnsi="Arial" w:cs="Times New Roman"/>
      <w:kern w:val="1"/>
      <w:sz w:val="28"/>
      <w:szCs w:val="28"/>
      <w:lang w:eastAsia="fa-IR" w:bidi="fa-IR"/>
    </w:rPr>
  </w:style>
  <w:style w:type="paragraph" w:customStyle="1" w:styleId="ConsNormal">
    <w:name w:val="ConsNormal"/>
    <w:rsid w:val="00146625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character" w:styleId="a5">
    <w:name w:val="Hyperlink"/>
    <w:basedOn w:val="a0"/>
    <w:unhideWhenUsed/>
    <w:rsid w:val="00B33D8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F1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RePack by Diakov</cp:lastModifiedBy>
  <cp:revision>12</cp:revision>
  <dcterms:created xsi:type="dcterms:W3CDTF">2019-03-01T07:23:00Z</dcterms:created>
  <dcterms:modified xsi:type="dcterms:W3CDTF">2026-07-13T05:45:00Z</dcterms:modified>
</cp:coreProperties>
</file>