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BEC" w:rsidRPr="00F24DC7" w:rsidRDefault="00014BEC" w:rsidP="00014BEC">
      <w:pPr>
        <w:jc w:val="center"/>
        <w:rPr>
          <w:b/>
          <w:iCs/>
          <w:color w:val="auto"/>
        </w:rPr>
      </w:pPr>
      <w:r w:rsidRPr="00F24DC7">
        <w:rPr>
          <w:b/>
          <w:iCs/>
          <w:color w:val="auto"/>
        </w:rPr>
        <w:t>ДОГОВОР О ЗАДАТКЕ</w:t>
      </w:r>
    </w:p>
    <w:p w:rsidR="00014BEC" w:rsidRPr="00F24DC7" w:rsidRDefault="00014BEC" w:rsidP="00014BEC">
      <w:pPr>
        <w:jc w:val="both"/>
        <w:rPr>
          <w:i/>
          <w:iCs/>
          <w:color w:val="auto"/>
        </w:rPr>
      </w:pPr>
    </w:p>
    <w:p w:rsidR="00014BEC" w:rsidRPr="00F24DC7" w:rsidRDefault="00014BEC" w:rsidP="00014BEC">
      <w:pPr>
        <w:jc w:val="both"/>
        <w:rPr>
          <w:iCs/>
          <w:color w:val="auto"/>
        </w:rPr>
      </w:pPr>
      <w:r w:rsidRPr="00F24DC7">
        <w:rPr>
          <w:iCs/>
          <w:color w:val="auto"/>
        </w:rPr>
        <w:t xml:space="preserve">г. </w:t>
      </w:r>
      <w:r w:rsidR="00567AF2">
        <w:rPr>
          <w:iCs/>
          <w:color w:val="auto"/>
        </w:rPr>
        <w:t>______________</w:t>
      </w:r>
      <w:r w:rsidRPr="00F24DC7">
        <w:rPr>
          <w:iCs/>
          <w:color w:val="auto"/>
        </w:rPr>
        <w:tab/>
      </w:r>
      <w:r w:rsidRPr="00F24DC7">
        <w:rPr>
          <w:iCs/>
          <w:color w:val="auto"/>
        </w:rPr>
        <w:tab/>
      </w:r>
      <w:r w:rsidRPr="00F24DC7">
        <w:rPr>
          <w:iCs/>
          <w:color w:val="auto"/>
        </w:rPr>
        <w:tab/>
      </w:r>
      <w:r w:rsidRPr="00F24DC7">
        <w:rPr>
          <w:iCs/>
          <w:color w:val="auto"/>
        </w:rPr>
        <w:tab/>
      </w:r>
      <w:r w:rsidRPr="00F24DC7">
        <w:rPr>
          <w:iCs/>
          <w:color w:val="auto"/>
        </w:rPr>
        <w:tab/>
        <w:t xml:space="preserve">                  </w:t>
      </w:r>
      <w:r w:rsidR="00567AF2">
        <w:rPr>
          <w:iCs/>
          <w:color w:val="auto"/>
        </w:rPr>
        <w:t xml:space="preserve">  </w:t>
      </w:r>
      <w:r w:rsidR="00511595" w:rsidRPr="00F24DC7">
        <w:rPr>
          <w:iCs/>
          <w:color w:val="auto"/>
        </w:rPr>
        <w:t xml:space="preserve">         </w:t>
      </w:r>
      <w:r w:rsidR="00E46BB2" w:rsidRPr="00F24DC7">
        <w:rPr>
          <w:iCs/>
          <w:color w:val="auto"/>
        </w:rPr>
        <w:t xml:space="preserve"> </w:t>
      </w:r>
      <w:proofErr w:type="gramStart"/>
      <w:r w:rsidR="00E46BB2" w:rsidRPr="00F24DC7">
        <w:rPr>
          <w:iCs/>
          <w:color w:val="auto"/>
        </w:rPr>
        <w:t xml:space="preserve">   «</w:t>
      </w:r>
      <w:proofErr w:type="gramEnd"/>
      <w:r w:rsidR="00E46BB2" w:rsidRPr="00F24DC7">
        <w:rPr>
          <w:iCs/>
          <w:color w:val="auto"/>
        </w:rPr>
        <w:t>____</w:t>
      </w:r>
      <w:r w:rsidRPr="00F24DC7">
        <w:rPr>
          <w:iCs/>
          <w:color w:val="auto"/>
        </w:rPr>
        <w:t xml:space="preserve">» </w:t>
      </w:r>
      <w:r w:rsidR="00511595" w:rsidRPr="00F24DC7">
        <w:rPr>
          <w:iCs/>
          <w:color w:val="auto"/>
        </w:rPr>
        <w:t>_______</w:t>
      </w:r>
      <w:r w:rsidRPr="00F24DC7">
        <w:rPr>
          <w:iCs/>
          <w:color w:val="auto"/>
        </w:rPr>
        <w:t xml:space="preserve"> 20</w:t>
      </w:r>
      <w:r w:rsidR="00377AB6" w:rsidRPr="00F24DC7">
        <w:rPr>
          <w:iCs/>
          <w:color w:val="auto"/>
        </w:rPr>
        <w:t>2</w:t>
      </w:r>
      <w:r w:rsidR="003F3351" w:rsidRPr="00F24DC7">
        <w:rPr>
          <w:iCs/>
          <w:color w:val="auto"/>
        </w:rPr>
        <w:t>_</w:t>
      </w:r>
      <w:r w:rsidRPr="00F24DC7">
        <w:rPr>
          <w:iCs/>
          <w:color w:val="auto"/>
        </w:rPr>
        <w:t xml:space="preserve"> г.</w:t>
      </w:r>
    </w:p>
    <w:p w:rsidR="00014BEC" w:rsidRPr="00F24DC7" w:rsidRDefault="00014BEC" w:rsidP="00014BEC">
      <w:pPr>
        <w:pStyle w:val="a3"/>
        <w:spacing w:after="0"/>
        <w:ind w:left="0" w:firstLine="708"/>
        <w:rPr>
          <w:i/>
          <w:iCs/>
          <w:color w:val="auto"/>
        </w:rPr>
      </w:pPr>
    </w:p>
    <w:p w:rsidR="00014BEC" w:rsidRPr="00F24DC7" w:rsidRDefault="00093B86" w:rsidP="00F0275E">
      <w:pPr>
        <w:pStyle w:val="a3"/>
        <w:spacing w:after="0"/>
        <w:ind w:left="0" w:firstLine="708"/>
        <w:jc w:val="both"/>
        <w:rPr>
          <w:iCs/>
          <w:color w:val="auto"/>
        </w:rPr>
      </w:pPr>
      <w:bookmarkStart w:id="0" w:name="_Hlk171687542"/>
      <w:r w:rsidRPr="00093B86">
        <w:rPr>
          <w:iCs/>
          <w:color w:val="auto"/>
        </w:rPr>
        <w:t xml:space="preserve">Финансовый управляющий </w:t>
      </w:r>
      <w:r w:rsidR="00024252" w:rsidRPr="005E2E08">
        <w:rPr>
          <w:b/>
          <w:color w:val="auto"/>
        </w:rPr>
        <w:t>Бондаренко Олег</w:t>
      </w:r>
      <w:r w:rsidR="00024252" w:rsidRPr="005E2E08">
        <w:rPr>
          <w:b/>
          <w:color w:val="auto"/>
        </w:rPr>
        <w:t>а</w:t>
      </w:r>
      <w:r w:rsidR="00024252" w:rsidRPr="005E2E08">
        <w:rPr>
          <w:b/>
          <w:color w:val="auto"/>
        </w:rPr>
        <w:t xml:space="preserve"> Витальевич</w:t>
      </w:r>
      <w:r w:rsidR="00024252" w:rsidRPr="005E2E08">
        <w:rPr>
          <w:b/>
          <w:color w:val="auto"/>
        </w:rPr>
        <w:t>а</w:t>
      </w:r>
      <w:r w:rsidR="00024252" w:rsidRPr="00CE38B0">
        <w:rPr>
          <w:color w:val="auto"/>
        </w:rPr>
        <w:t xml:space="preserve"> (дата рождения: 01.04.1976 г., дата смерти: 02.07.2024г., место рождения: с. Надежда </w:t>
      </w:r>
      <w:proofErr w:type="spellStart"/>
      <w:r w:rsidR="00024252" w:rsidRPr="00CE38B0">
        <w:rPr>
          <w:color w:val="auto"/>
        </w:rPr>
        <w:t>Шраковского</w:t>
      </w:r>
      <w:proofErr w:type="spellEnd"/>
      <w:r w:rsidR="00024252" w:rsidRPr="00CE38B0">
        <w:rPr>
          <w:color w:val="auto"/>
        </w:rPr>
        <w:t xml:space="preserve"> р-на Ставропольского края, адрес регистрации: 344010, Ростовская область, г. Ростов-на-Дону, ул. </w:t>
      </w:r>
      <w:proofErr w:type="spellStart"/>
      <w:r w:rsidR="00024252" w:rsidRPr="00CE38B0">
        <w:rPr>
          <w:color w:val="auto"/>
        </w:rPr>
        <w:t>Висаитова</w:t>
      </w:r>
      <w:proofErr w:type="spellEnd"/>
      <w:r w:rsidR="00024252" w:rsidRPr="00CE38B0">
        <w:rPr>
          <w:color w:val="auto"/>
        </w:rPr>
        <w:t>, д. 2/10, стр. 1, кв. 136, ИНН 616701172121, СНИЛС 028-217-925 52)</w:t>
      </w:r>
      <w:r w:rsidR="00CB76E7" w:rsidRPr="00CB76E7">
        <w:rPr>
          <w:color w:val="auto"/>
          <w:szCs w:val="20"/>
        </w:rPr>
        <w:t xml:space="preserve"> </w:t>
      </w:r>
      <w:r w:rsidR="003C4A71" w:rsidRPr="003C4A71">
        <w:rPr>
          <w:color w:val="auto"/>
          <w:szCs w:val="20"/>
        </w:rPr>
        <w:t xml:space="preserve"> </w:t>
      </w:r>
      <w:r w:rsidRPr="00093B86">
        <w:rPr>
          <w:iCs/>
          <w:color w:val="auto"/>
        </w:rPr>
        <w:t>Машталенко Сергей Петрович (ИНН 233904501603, СНИЛС 134-554-237 50, адрес для корреспонденции: 352430, Краснодарский край, г.</w:t>
      </w:r>
      <w:r w:rsidR="00147520">
        <w:rPr>
          <w:iCs/>
          <w:color w:val="auto"/>
        </w:rPr>
        <w:t xml:space="preserve"> </w:t>
      </w:r>
      <w:r w:rsidRPr="00093B86">
        <w:rPr>
          <w:iCs/>
          <w:color w:val="auto"/>
        </w:rPr>
        <w:t>Курганинск, ул.</w:t>
      </w:r>
      <w:r w:rsidR="00147520">
        <w:rPr>
          <w:iCs/>
          <w:color w:val="auto"/>
        </w:rPr>
        <w:t xml:space="preserve"> </w:t>
      </w:r>
      <w:r w:rsidRPr="00093B86">
        <w:rPr>
          <w:iCs/>
          <w:color w:val="auto"/>
        </w:rPr>
        <w:t>Березовая,</w:t>
      </w:r>
      <w:r w:rsidR="00147520">
        <w:rPr>
          <w:iCs/>
          <w:color w:val="auto"/>
        </w:rPr>
        <w:t> </w:t>
      </w:r>
      <w:r w:rsidRPr="00093B86">
        <w:rPr>
          <w:iCs/>
          <w:color w:val="auto"/>
        </w:rPr>
        <w:t xml:space="preserve">48), действующий на основании решения </w:t>
      </w:r>
      <w:bookmarkEnd w:id="0"/>
      <w:r w:rsidR="00024252" w:rsidRPr="00024252">
        <w:rPr>
          <w:iCs/>
          <w:color w:val="auto"/>
        </w:rPr>
        <w:t>Арбитражного суда Ростовской области от 22.01.2026г. по делу № А53-23239/2025</w:t>
      </w:r>
      <w:r w:rsidR="00E46BB2" w:rsidRPr="00F24DC7">
        <w:rPr>
          <w:iCs/>
          <w:color w:val="auto"/>
        </w:rPr>
        <w:t>,</w:t>
      </w:r>
      <w:r w:rsidR="00014BEC" w:rsidRPr="00F24DC7">
        <w:rPr>
          <w:iCs/>
          <w:color w:val="auto"/>
        </w:rPr>
        <w:t xml:space="preserve"> именуем</w:t>
      </w:r>
      <w:r w:rsidR="00470087" w:rsidRPr="00F24DC7">
        <w:rPr>
          <w:iCs/>
          <w:color w:val="auto"/>
        </w:rPr>
        <w:t>ый</w:t>
      </w:r>
      <w:r w:rsidR="00014BEC" w:rsidRPr="00F24DC7">
        <w:rPr>
          <w:iCs/>
          <w:color w:val="auto"/>
        </w:rPr>
        <w:t xml:space="preserve"> в дальнейшем «</w:t>
      </w:r>
      <w:r w:rsidR="00CB1809" w:rsidRPr="00F24DC7">
        <w:rPr>
          <w:iCs/>
          <w:color w:val="auto"/>
        </w:rPr>
        <w:t>Организатор торгов</w:t>
      </w:r>
      <w:r w:rsidR="00014BEC" w:rsidRPr="00F24DC7">
        <w:rPr>
          <w:iCs/>
          <w:color w:val="auto"/>
        </w:rPr>
        <w:t xml:space="preserve">», с одной стороны, и </w:t>
      </w:r>
      <w:r w:rsidR="00E46BB2" w:rsidRPr="00F24DC7">
        <w:rPr>
          <w:iCs/>
          <w:color w:val="auto"/>
        </w:rPr>
        <w:t>___________________________</w:t>
      </w:r>
      <w:r w:rsidR="00014BEC" w:rsidRPr="00F24DC7">
        <w:rPr>
          <w:iCs/>
          <w:color w:val="auto"/>
        </w:rPr>
        <w:t>, именуем</w:t>
      </w:r>
      <w:r w:rsidR="00E46BB2" w:rsidRPr="00F24DC7">
        <w:rPr>
          <w:iCs/>
          <w:color w:val="auto"/>
        </w:rPr>
        <w:t>ый</w:t>
      </w:r>
      <w:r w:rsidR="00014BEC" w:rsidRPr="00F24DC7">
        <w:rPr>
          <w:iCs/>
          <w:color w:val="auto"/>
        </w:rPr>
        <w:t xml:space="preserve"> в дальнейшем «</w:t>
      </w:r>
      <w:r w:rsidR="00E46BB2" w:rsidRPr="00F24DC7">
        <w:rPr>
          <w:iCs/>
          <w:color w:val="auto"/>
        </w:rPr>
        <w:t>Претендент</w:t>
      </w:r>
      <w:r w:rsidR="00014BEC" w:rsidRPr="00F24DC7">
        <w:rPr>
          <w:iCs/>
          <w:color w:val="auto"/>
        </w:rPr>
        <w:t xml:space="preserve">», с другой стороны, заключили настоящий </w:t>
      </w:r>
      <w:r w:rsidR="00E46BB2" w:rsidRPr="00F24DC7">
        <w:rPr>
          <w:iCs/>
          <w:color w:val="auto"/>
        </w:rPr>
        <w:t>Д</w:t>
      </w:r>
      <w:r w:rsidR="00014BEC" w:rsidRPr="00F24DC7">
        <w:rPr>
          <w:iCs/>
          <w:color w:val="auto"/>
        </w:rPr>
        <w:t>оговор о нижеследующем.</w:t>
      </w:r>
    </w:p>
    <w:p w:rsidR="00014BEC" w:rsidRPr="00F24DC7" w:rsidRDefault="00014BEC" w:rsidP="00014BEC">
      <w:pPr>
        <w:pStyle w:val="a3"/>
        <w:spacing w:after="0"/>
        <w:ind w:left="0" w:firstLine="708"/>
        <w:jc w:val="both"/>
        <w:rPr>
          <w:iCs/>
          <w:color w:val="auto"/>
        </w:rPr>
      </w:pPr>
    </w:p>
    <w:p w:rsidR="00014BEC" w:rsidRPr="00F24DC7" w:rsidRDefault="00014BEC" w:rsidP="00014BEC">
      <w:pPr>
        <w:pStyle w:val="1"/>
        <w:spacing w:before="0" w:after="0"/>
        <w:jc w:val="center"/>
        <w:rPr>
          <w:rFonts w:ascii="Times New Roman" w:hAnsi="Times New Roman" w:cs="Times New Roman"/>
          <w:iCs/>
          <w:color w:val="auto"/>
          <w:sz w:val="24"/>
          <w:szCs w:val="24"/>
        </w:rPr>
      </w:pPr>
      <w:r w:rsidRPr="00F24DC7">
        <w:rPr>
          <w:rFonts w:ascii="Times New Roman" w:hAnsi="Times New Roman" w:cs="Times New Roman"/>
          <w:iCs/>
          <w:color w:val="auto"/>
          <w:sz w:val="24"/>
          <w:szCs w:val="24"/>
        </w:rPr>
        <w:t>1. Предмет договора.</w:t>
      </w:r>
    </w:p>
    <w:p w:rsidR="00014BEC" w:rsidRPr="00F24DC7" w:rsidRDefault="00014BEC" w:rsidP="00014BEC">
      <w:pPr>
        <w:rPr>
          <w:color w:val="auto"/>
        </w:rPr>
      </w:pPr>
    </w:p>
    <w:p w:rsidR="00E46BB2" w:rsidRPr="00F24DC7" w:rsidRDefault="00014BEC" w:rsidP="00014BEC">
      <w:pPr>
        <w:jc w:val="both"/>
        <w:rPr>
          <w:color w:val="auto"/>
        </w:rPr>
      </w:pPr>
      <w:r w:rsidRPr="00F24DC7">
        <w:rPr>
          <w:iCs/>
          <w:color w:val="auto"/>
        </w:rPr>
        <w:t xml:space="preserve">1.1. </w:t>
      </w:r>
      <w:r w:rsidR="00E46BB2" w:rsidRPr="00F24DC7">
        <w:rPr>
          <w:iCs/>
          <w:color w:val="auto"/>
        </w:rPr>
        <w:t>Претендент</w:t>
      </w:r>
      <w:r w:rsidRPr="00F24DC7">
        <w:rPr>
          <w:iCs/>
          <w:color w:val="auto"/>
        </w:rPr>
        <w:t xml:space="preserve"> в качестве задатка за участие </w:t>
      </w:r>
      <w:r w:rsidR="00E46BB2" w:rsidRPr="00F24DC7">
        <w:rPr>
          <w:color w:val="auto"/>
        </w:rPr>
        <w:t xml:space="preserve">в </w:t>
      </w:r>
      <w:r w:rsidR="009741E9" w:rsidRPr="00F24DC7">
        <w:rPr>
          <w:color w:val="auto"/>
        </w:rPr>
        <w:t xml:space="preserve">электронных </w:t>
      </w:r>
      <w:r w:rsidR="00D71974" w:rsidRPr="00F24DC7">
        <w:rPr>
          <w:color w:val="auto"/>
        </w:rPr>
        <w:t xml:space="preserve">торгах </w:t>
      </w:r>
      <w:r w:rsidR="00DE6EFD" w:rsidRPr="00F24DC7">
        <w:rPr>
          <w:color w:val="auto"/>
        </w:rPr>
        <w:t xml:space="preserve">по реализации </w:t>
      </w:r>
      <w:r w:rsidR="009F084D" w:rsidRPr="00F24DC7">
        <w:rPr>
          <w:color w:val="auto"/>
        </w:rPr>
        <w:t>имущества</w:t>
      </w:r>
      <w:r w:rsidR="00C95BB3" w:rsidRPr="00F24DC7">
        <w:rPr>
          <w:color w:val="auto"/>
        </w:rPr>
        <w:t>,</w:t>
      </w:r>
      <w:r w:rsidR="009F084D" w:rsidRPr="00F24DC7">
        <w:rPr>
          <w:color w:val="auto"/>
        </w:rPr>
        <w:t xml:space="preserve"> принадлежащего </w:t>
      </w:r>
      <w:r w:rsidR="00024252" w:rsidRPr="00024252">
        <w:rPr>
          <w:bCs/>
          <w:iCs/>
          <w:color w:val="auto"/>
        </w:rPr>
        <w:t xml:space="preserve">Бондаренко </w:t>
      </w:r>
      <w:r w:rsidR="00024252">
        <w:rPr>
          <w:bCs/>
          <w:iCs/>
          <w:color w:val="auto"/>
        </w:rPr>
        <w:t>О</w:t>
      </w:r>
      <w:r w:rsidR="0096370C" w:rsidRPr="0096370C">
        <w:rPr>
          <w:bCs/>
          <w:iCs/>
          <w:color w:val="auto"/>
        </w:rPr>
        <w:t xml:space="preserve">. </w:t>
      </w:r>
      <w:r w:rsidR="00024252">
        <w:rPr>
          <w:bCs/>
          <w:iCs/>
          <w:color w:val="auto"/>
        </w:rPr>
        <w:t>В</w:t>
      </w:r>
      <w:r w:rsidR="0096370C" w:rsidRPr="0096370C">
        <w:rPr>
          <w:bCs/>
          <w:iCs/>
          <w:color w:val="auto"/>
        </w:rPr>
        <w:t>.</w:t>
      </w:r>
      <w:r w:rsidR="00832C30" w:rsidRPr="00F24DC7">
        <w:rPr>
          <w:bCs/>
          <w:iCs/>
          <w:color w:val="auto"/>
        </w:rPr>
        <w:t xml:space="preserve"> </w:t>
      </w:r>
      <w:r w:rsidR="00E46BB2" w:rsidRPr="00F24DC7">
        <w:rPr>
          <w:color w:val="auto"/>
        </w:rPr>
        <w:t xml:space="preserve">(далее – </w:t>
      </w:r>
      <w:r w:rsidR="00E46BB2" w:rsidRPr="00F24DC7">
        <w:rPr>
          <w:b/>
          <w:color w:val="auto"/>
        </w:rPr>
        <w:t>«Имущество»</w:t>
      </w:r>
      <w:r w:rsidR="00E46BB2" w:rsidRPr="00F24DC7">
        <w:rPr>
          <w:color w:val="auto"/>
        </w:rPr>
        <w:t>)</w:t>
      </w:r>
      <w:r w:rsidR="00E46BB2" w:rsidRPr="00F24DC7">
        <w:rPr>
          <w:rFonts w:eastAsia="Times New Roman CYR"/>
          <w:color w:val="auto"/>
          <w:spacing w:val="-11"/>
        </w:rPr>
        <w:t xml:space="preserve">, </w:t>
      </w:r>
      <w:r w:rsidRPr="00F24DC7">
        <w:rPr>
          <w:iCs/>
          <w:color w:val="auto"/>
        </w:rPr>
        <w:t xml:space="preserve">перечисляет денежные средства в размере </w:t>
      </w:r>
      <w:r w:rsidR="009F084D" w:rsidRPr="00F24DC7">
        <w:rPr>
          <w:color w:val="auto"/>
        </w:rPr>
        <w:t>______________</w:t>
      </w:r>
      <w:r w:rsidR="00BB4A20" w:rsidRPr="00F24DC7">
        <w:rPr>
          <w:iCs/>
          <w:color w:val="auto"/>
        </w:rPr>
        <w:t xml:space="preserve"> </w:t>
      </w:r>
      <w:r w:rsidRPr="00F24DC7">
        <w:rPr>
          <w:iCs/>
          <w:color w:val="auto"/>
        </w:rPr>
        <w:t>(</w:t>
      </w:r>
      <w:r w:rsidR="009F084D" w:rsidRPr="00F24DC7">
        <w:rPr>
          <w:i/>
          <w:iCs/>
          <w:color w:val="auto"/>
        </w:rPr>
        <w:t>сумма прописью</w:t>
      </w:r>
      <w:r w:rsidRPr="00F24DC7">
        <w:rPr>
          <w:iCs/>
          <w:color w:val="auto"/>
        </w:rPr>
        <w:t>) рублей</w:t>
      </w:r>
      <w:r w:rsidR="00511595" w:rsidRPr="00F24DC7">
        <w:rPr>
          <w:iCs/>
          <w:color w:val="auto"/>
        </w:rPr>
        <w:t xml:space="preserve"> </w:t>
      </w:r>
      <w:r w:rsidRPr="00F24DC7">
        <w:rPr>
          <w:iCs/>
          <w:color w:val="auto"/>
        </w:rPr>
        <w:t>на расчетный счет</w:t>
      </w:r>
      <w:r w:rsidR="00897CB5">
        <w:rPr>
          <w:iCs/>
          <w:color w:val="auto"/>
        </w:rPr>
        <w:t>, указанный</w:t>
      </w:r>
      <w:r w:rsidRPr="00F24DC7">
        <w:rPr>
          <w:iCs/>
          <w:color w:val="auto"/>
        </w:rPr>
        <w:t xml:space="preserve"> </w:t>
      </w:r>
      <w:r w:rsidR="00CB1809" w:rsidRPr="00F24DC7">
        <w:rPr>
          <w:iCs/>
          <w:color w:val="auto"/>
        </w:rPr>
        <w:t>Организатор</w:t>
      </w:r>
      <w:r w:rsidR="00897CB5">
        <w:rPr>
          <w:iCs/>
          <w:color w:val="auto"/>
        </w:rPr>
        <w:t>ом</w:t>
      </w:r>
      <w:r w:rsidR="00CB1809" w:rsidRPr="00F24DC7">
        <w:rPr>
          <w:iCs/>
          <w:color w:val="auto"/>
        </w:rPr>
        <w:t xml:space="preserve"> торгов</w:t>
      </w:r>
      <w:r w:rsidR="00E46BB2" w:rsidRPr="00F24DC7">
        <w:rPr>
          <w:iCs/>
          <w:color w:val="auto"/>
        </w:rPr>
        <w:t>,</w:t>
      </w:r>
      <w:r w:rsidRPr="00F24DC7">
        <w:rPr>
          <w:iCs/>
          <w:color w:val="auto"/>
        </w:rPr>
        <w:t xml:space="preserve"> </w:t>
      </w:r>
      <w:r w:rsidR="00CB1809" w:rsidRPr="00F24DC7">
        <w:rPr>
          <w:color w:val="auto"/>
        </w:rPr>
        <w:t xml:space="preserve">а </w:t>
      </w:r>
      <w:r w:rsidR="00CB1809" w:rsidRPr="00F24DC7">
        <w:rPr>
          <w:iCs/>
          <w:color w:val="auto"/>
        </w:rPr>
        <w:t>Организатор торгов</w:t>
      </w:r>
      <w:r w:rsidR="008D3574" w:rsidRPr="00F24DC7">
        <w:rPr>
          <w:color w:val="auto"/>
        </w:rPr>
        <w:t xml:space="preserve"> </w:t>
      </w:r>
      <w:r w:rsidR="00E46BB2" w:rsidRPr="00F24DC7">
        <w:rPr>
          <w:color w:val="auto"/>
        </w:rPr>
        <w:t xml:space="preserve">принимает задаток. </w:t>
      </w:r>
    </w:p>
    <w:p w:rsidR="00014BEC" w:rsidRPr="00F24DC7" w:rsidRDefault="006A3815" w:rsidP="00014BEC">
      <w:pPr>
        <w:jc w:val="both"/>
        <w:rPr>
          <w:iCs/>
          <w:color w:val="auto"/>
        </w:rPr>
      </w:pPr>
      <w:r w:rsidRPr="00F24DC7">
        <w:rPr>
          <w:color w:val="auto"/>
        </w:rPr>
        <w:t xml:space="preserve">     </w:t>
      </w:r>
      <w:r w:rsidR="00E46BB2" w:rsidRPr="00F24DC7">
        <w:rPr>
          <w:color w:val="auto"/>
        </w:rPr>
        <w:t>В соответствие с условиями настоящего договора перечисление денежных средств производится</w:t>
      </w:r>
      <w:r w:rsidR="00E46BB2" w:rsidRPr="00F24DC7">
        <w:rPr>
          <w:iCs/>
          <w:color w:val="auto"/>
        </w:rPr>
        <w:t xml:space="preserve"> </w:t>
      </w:r>
      <w:r w:rsidR="00014BEC" w:rsidRPr="00F24DC7">
        <w:rPr>
          <w:iCs/>
          <w:color w:val="auto"/>
        </w:rPr>
        <w:t xml:space="preserve">по следующим банковскими реквизитам: </w:t>
      </w:r>
    </w:p>
    <w:p w:rsidR="00E46BB2" w:rsidRPr="00F24DC7" w:rsidRDefault="00E46BB2" w:rsidP="00014BEC">
      <w:pPr>
        <w:jc w:val="both"/>
        <w:rPr>
          <w:iCs/>
          <w:color w:val="auto"/>
        </w:rPr>
      </w:pPr>
    </w:p>
    <w:p w:rsidR="00EF4E7B" w:rsidRPr="00EF4E7B" w:rsidRDefault="00EF4E7B" w:rsidP="00EF4E7B">
      <w:pPr>
        <w:autoSpaceDE w:val="0"/>
        <w:autoSpaceDN w:val="0"/>
        <w:adjustRightInd w:val="0"/>
        <w:ind w:right="-23"/>
        <w:jc w:val="both"/>
        <w:rPr>
          <w:color w:val="auto"/>
          <w:kern w:val="1"/>
          <w:lang w:eastAsia="ar-SA"/>
        </w:rPr>
      </w:pPr>
      <w:r w:rsidRPr="00EF4E7B">
        <w:rPr>
          <w:color w:val="auto"/>
          <w:kern w:val="1"/>
          <w:lang w:eastAsia="ar-SA"/>
        </w:rPr>
        <w:t>Получатель: Машталенко Сергей Петрович</w:t>
      </w:r>
    </w:p>
    <w:p w:rsidR="00EF4E7B" w:rsidRPr="00EF4E7B" w:rsidRDefault="00EF4E7B" w:rsidP="00EF4E7B">
      <w:pPr>
        <w:autoSpaceDE w:val="0"/>
        <w:autoSpaceDN w:val="0"/>
        <w:adjustRightInd w:val="0"/>
        <w:ind w:right="-23"/>
        <w:jc w:val="both"/>
        <w:rPr>
          <w:b/>
          <w:color w:val="auto"/>
          <w:kern w:val="1"/>
          <w:lang w:eastAsia="ar-SA"/>
        </w:rPr>
      </w:pPr>
      <w:r w:rsidRPr="00EF4E7B">
        <w:rPr>
          <w:bCs/>
          <w:iCs/>
          <w:color w:val="auto"/>
          <w:kern w:val="1"/>
          <w:lang w:eastAsia="ar-SA"/>
        </w:rPr>
        <w:t xml:space="preserve">Счет </w:t>
      </w:r>
      <w:r w:rsidRPr="00EF4E7B">
        <w:rPr>
          <w:color w:val="auto"/>
          <w:kern w:val="1"/>
          <w:lang w:eastAsia="ar-SA"/>
        </w:rPr>
        <w:t xml:space="preserve">№ </w:t>
      </w:r>
      <w:r w:rsidRPr="00EF4E7B">
        <w:rPr>
          <w:b/>
          <w:color w:val="auto"/>
          <w:kern w:val="1"/>
          <w:lang w:eastAsia="ar-SA"/>
        </w:rPr>
        <w:t>40817810650223684911</w:t>
      </w:r>
    </w:p>
    <w:p w:rsidR="00EF4E7B" w:rsidRPr="00EF4E7B" w:rsidRDefault="00EF4E7B" w:rsidP="00EF4E7B">
      <w:pPr>
        <w:autoSpaceDE w:val="0"/>
        <w:autoSpaceDN w:val="0"/>
        <w:adjustRightInd w:val="0"/>
        <w:ind w:right="-23"/>
        <w:jc w:val="both"/>
        <w:rPr>
          <w:color w:val="auto"/>
          <w:kern w:val="1"/>
          <w:lang w:eastAsia="ar-SA"/>
        </w:rPr>
      </w:pPr>
      <w:r w:rsidRPr="00EF4E7B">
        <w:rPr>
          <w:color w:val="auto"/>
          <w:kern w:val="1"/>
          <w:lang w:eastAsia="ar-SA"/>
        </w:rPr>
        <w:t xml:space="preserve">в ФИЛИАЛ "ЦЕНТРАЛЬНЫЙ" ПАО "СОВКОМБАНК", </w:t>
      </w:r>
    </w:p>
    <w:p w:rsidR="00EF4E7B" w:rsidRPr="00EF4E7B" w:rsidRDefault="00EF4E7B" w:rsidP="00EF4E7B">
      <w:pPr>
        <w:autoSpaceDE w:val="0"/>
        <w:autoSpaceDN w:val="0"/>
        <w:adjustRightInd w:val="0"/>
        <w:ind w:right="-23"/>
        <w:jc w:val="both"/>
        <w:rPr>
          <w:color w:val="auto"/>
          <w:kern w:val="1"/>
          <w:lang w:eastAsia="ar-SA"/>
        </w:rPr>
      </w:pPr>
      <w:r w:rsidRPr="00EF4E7B">
        <w:rPr>
          <w:color w:val="auto"/>
          <w:kern w:val="1"/>
          <w:lang w:eastAsia="ar-SA"/>
        </w:rPr>
        <w:t xml:space="preserve">к/с 30101810150040000763, </w:t>
      </w:r>
    </w:p>
    <w:p w:rsidR="00EF4E7B" w:rsidRPr="00EF4E7B" w:rsidRDefault="00EF4E7B" w:rsidP="00EF4E7B">
      <w:pPr>
        <w:autoSpaceDE w:val="0"/>
        <w:autoSpaceDN w:val="0"/>
        <w:adjustRightInd w:val="0"/>
        <w:ind w:right="-23"/>
        <w:jc w:val="both"/>
        <w:rPr>
          <w:color w:val="auto"/>
          <w:kern w:val="1"/>
          <w:lang w:eastAsia="ar-SA"/>
        </w:rPr>
      </w:pPr>
      <w:r w:rsidRPr="00EF4E7B">
        <w:rPr>
          <w:color w:val="auto"/>
          <w:kern w:val="1"/>
          <w:lang w:eastAsia="ar-SA"/>
        </w:rPr>
        <w:t xml:space="preserve">БИК 045004763, </w:t>
      </w:r>
    </w:p>
    <w:p w:rsidR="00EF4E7B" w:rsidRPr="00EF4E7B" w:rsidRDefault="00EF4E7B" w:rsidP="00EF4E7B">
      <w:pPr>
        <w:autoSpaceDE w:val="0"/>
        <w:autoSpaceDN w:val="0"/>
        <w:adjustRightInd w:val="0"/>
        <w:ind w:right="-23"/>
        <w:jc w:val="both"/>
        <w:rPr>
          <w:color w:val="auto"/>
          <w:kern w:val="1"/>
          <w:lang w:eastAsia="ar-SA"/>
        </w:rPr>
      </w:pPr>
      <w:r w:rsidRPr="00EF4E7B">
        <w:rPr>
          <w:color w:val="auto"/>
          <w:kern w:val="1"/>
          <w:lang w:eastAsia="ar-SA"/>
        </w:rPr>
        <w:t>ИНН БАНКА 4401116480</w:t>
      </w:r>
    </w:p>
    <w:p w:rsidR="00EF4E7B" w:rsidRDefault="00EF4E7B" w:rsidP="00EF4E7B">
      <w:pPr>
        <w:autoSpaceDE w:val="0"/>
        <w:autoSpaceDN w:val="0"/>
        <w:adjustRightInd w:val="0"/>
        <w:ind w:right="-23"/>
        <w:jc w:val="both"/>
        <w:rPr>
          <w:color w:val="auto"/>
          <w:kern w:val="1"/>
          <w:lang w:eastAsia="ar-SA"/>
        </w:rPr>
      </w:pPr>
      <w:r w:rsidRPr="00EF4E7B">
        <w:rPr>
          <w:color w:val="auto"/>
          <w:kern w:val="1"/>
          <w:lang w:eastAsia="ar-SA"/>
        </w:rPr>
        <w:t>ОГРН 1144400000425</w:t>
      </w:r>
    </w:p>
    <w:p w:rsidR="001703BA" w:rsidRDefault="001703BA" w:rsidP="00014BEC">
      <w:pPr>
        <w:jc w:val="both"/>
        <w:rPr>
          <w:b/>
          <w:bCs/>
          <w:iCs/>
          <w:color w:val="auto"/>
        </w:rPr>
      </w:pPr>
    </w:p>
    <w:p w:rsidR="00014BEC" w:rsidRPr="00F24DC7" w:rsidRDefault="00014BEC" w:rsidP="00014BEC">
      <w:pPr>
        <w:jc w:val="both"/>
        <w:rPr>
          <w:iCs/>
          <w:color w:val="auto"/>
        </w:rPr>
      </w:pPr>
      <w:bookmarkStart w:id="1" w:name="_GoBack"/>
      <w:bookmarkEnd w:id="1"/>
      <w:r w:rsidRPr="00F24DC7">
        <w:rPr>
          <w:b/>
          <w:bCs/>
          <w:iCs/>
          <w:color w:val="auto"/>
        </w:rPr>
        <w:t xml:space="preserve">В назначении платежа указывается: </w:t>
      </w:r>
      <w:r w:rsidR="00EF4E7B" w:rsidRPr="00EF4E7B">
        <w:rPr>
          <w:bCs/>
          <w:iCs/>
          <w:color w:val="auto"/>
        </w:rPr>
        <w:t>Задаток для участия в электронных торгах Бондаренко О.В., Лот № 1, а также код торгов</w:t>
      </w:r>
      <w:r w:rsidR="00CB76E7">
        <w:rPr>
          <w:bCs/>
          <w:iCs/>
          <w:color w:val="auto"/>
        </w:rPr>
        <w:t>.</w:t>
      </w:r>
    </w:p>
    <w:p w:rsidR="00E46BB2" w:rsidRPr="00F24DC7" w:rsidRDefault="00014BEC" w:rsidP="00014BEC">
      <w:pPr>
        <w:jc w:val="both"/>
        <w:rPr>
          <w:color w:val="auto"/>
        </w:rPr>
      </w:pPr>
      <w:r w:rsidRPr="00F24DC7">
        <w:rPr>
          <w:iCs/>
          <w:color w:val="auto"/>
        </w:rPr>
        <w:t xml:space="preserve">1.2. Задаток вносится </w:t>
      </w:r>
      <w:r w:rsidR="00E46BB2" w:rsidRPr="00F24DC7">
        <w:rPr>
          <w:iCs/>
          <w:color w:val="auto"/>
        </w:rPr>
        <w:t>Претендентом</w:t>
      </w:r>
      <w:r w:rsidRPr="00F24DC7">
        <w:rPr>
          <w:iCs/>
          <w:color w:val="auto"/>
        </w:rPr>
        <w:t xml:space="preserve"> </w:t>
      </w:r>
      <w:r w:rsidR="00E46BB2" w:rsidRPr="00F24DC7">
        <w:rPr>
          <w:iCs/>
          <w:color w:val="auto"/>
        </w:rPr>
        <w:t>в счет</w:t>
      </w:r>
      <w:r w:rsidRPr="00F24DC7">
        <w:rPr>
          <w:iCs/>
          <w:color w:val="auto"/>
        </w:rPr>
        <w:t xml:space="preserve"> обеспечения исполнения </w:t>
      </w:r>
      <w:r w:rsidR="00E46BB2" w:rsidRPr="00F24DC7">
        <w:rPr>
          <w:iCs/>
          <w:color w:val="auto"/>
        </w:rPr>
        <w:t xml:space="preserve">принятых на себя </w:t>
      </w:r>
      <w:r w:rsidRPr="00F24DC7">
        <w:rPr>
          <w:iCs/>
          <w:color w:val="auto"/>
        </w:rPr>
        <w:t>обязательств</w:t>
      </w:r>
      <w:r w:rsidR="00E46BB2" w:rsidRPr="00F24DC7">
        <w:rPr>
          <w:iCs/>
          <w:color w:val="auto"/>
        </w:rPr>
        <w:t xml:space="preserve"> по оплате имущества (Лота № </w:t>
      </w:r>
      <w:r w:rsidR="00832C30" w:rsidRPr="00F24DC7">
        <w:rPr>
          <w:iCs/>
          <w:color w:val="auto"/>
        </w:rPr>
        <w:t>1</w:t>
      </w:r>
      <w:r w:rsidR="00E46BB2" w:rsidRPr="00F24DC7">
        <w:rPr>
          <w:iCs/>
          <w:color w:val="auto"/>
        </w:rPr>
        <w:t>) в случае его приобретения</w:t>
      </w:r>
      <w:r w:rsidR="00E46BB2" w:rsidRPr="00F24DC7">
        <w:rPr>
          <w:color w:val="auto"/>
        </w:rPr>
        <w:t>.</w:t>
      </w:r>
    </w:p>
    <w:p w:rsidR="00014BEC" w:rsidRPr="00F24DC7" w:rsidRDefault="00CB1809" w:rsidP="00014BEC">
      <w:pPr>
        <w:jc w:val="both"/>
        <w:rPr>
          <w:rFonts w:eastAsia="Times New Roman CYR"/>
          <w:color w:val="auto"/>
          <w:spacing w:val="-11"/>
        </w:rPr>
      </w:pPr>
      <w:r w:rsidRPr="00F24DC7">
        <w:rPr>
          <w:color w:val="auto"/>
        </w:rPr>
        <w:t xml:space="preserve">1.3.  </w:t>
      </w:r>
      <w:r w:rsidR="00E46BB2" w:rsidRPr="00F24DC7">
        <w:rPr>
          <w:color w:val="auto"/>
        </w:rPr>
        <w:t>Претендент</w:t>
      </w:r>
      <w:r w:rsidRPr="00F24DC7">
        <w:rPr>
          <w:color w:val="auto"/>
        </w:rPr>
        <w:t>,</w:t>
      </w:r>
      <w:r w:rsidR="00E46BB2" w:rsidRPr="00F24DC7">
        <w:rPr>
          <w:color w:val="auto"/>
        </w:rPr>
        <w:t xml:space="preserve"> </w:t>
      </w:r>
      <w:r w:rsidR="00E46BB2" w:rsidRPr="00F24DC7">
        <w:rPr>
          <w:color w:val="auto"/>
          <w:spacing w:val="1"/>
        </w:rPr>
        <w:t xml:space="preserve">с Регламентом о проведении открытых торгов в электронной форме </w:t>
      </w:r>
      <w:r w:rsidR="00A3584B" w:rsidRPr="00F24DC7">
        <w:rPr>
          <w:rFonts w:eastAsia="Times New Roman CYR"/>
          <w:color w:val="auto"/>
          <w:spacing w:val="-11"/>
        </w:rPr>
        <w:t xml:space="preserve">на </w:t>
      </w:r>
      <w:r w:rsidR="00C95BB3" w:rsidRPr="00F24DC7">
        <w:rPr>
          <w:rFonts w:eastAsia="Times New Roman CYR"/>
          <w:color w:val="auto"/>
          <w:spacing w:val="-11"/>
        </w:rPr>
        <w:t xml:space="preserve">ЭТП </w:t>
      </w:r>
      <w:r w:rsidR="00832C30" w:rsidRPr="00F24DC7">
        <w:rPr>
          <w:rFonts w:eastAsia="Times New Roman CYR"/>
          <w:color w:val="auto"/>
          <w:spacing w:val="-11"/>
          <w:lang w:bidi="ru-RU"/>
        </w:rPr>
        <w:t xml:space="preserve">Акционерное общество «Центр Дистанционных Торгов», расположенной в сети интернет по адресу: </w:t>
      </w:r>
      <w:hyperlink r:id="rId5" w:history="1">
        <w:r w:rsidR="00832C30" w:rsidRPr="00F24DC7">
          <w:rPr>
            <w:rStyle w:val="a4"/>
            <w:rFonts w:eastAsia="Times New Roman CYR"/>
            <w:color w:val="auto"/>
            <w:spacing w:val="-11"/>
            <w:lang w:bidi="ru-RU"/>
          </w:rPr>
          <w:t>http://cdtrf.ru</w:t>
        </w:r>
      </w:hyperlink>
      <w:r w:rsidR="00A3584B" w:rsidRPr="00F24DC7">
        <w:rPr>
          <w:rFonts w:eastAsia="Times New Roman CYR"/>
          <w:color w:val="auto"/>
          <w:spacing w:val="-11"/>
        </w:rPr>
        <w:t>,</w:t>
      </w:r>
      <w:r w:rsidR="00A3584B" w:rsidRPr="00F24DC7">
        <w:rPr>
          <w:color w:val="auto"/>
          <w:spacing w:val="1"/>
        </w:rPr>
        <w:t xml:space="preserve"> </w:t>
      </w:r>
      <w:r w:rsidR="00E46BB2" w:rsidRPr="00F24DC7">
        <w:rPr>
          <w:color w:val="auto"/>
          <w:spacing w:val="1"/>
        </w:rPr>
        <w:t>ознакомлен и гарантирует его соблюдение и исполнение</w:t>
      </w:r>
      <w:r w:rsidR="00E46BB2" w:rsidRPr="00F24DC7">
        <w:rPr>
          <w:color w:val="auto"/>
        </w:rPr>
        <w:t xml:space="preserve"> в процессе своего </w:t>
      </w:r>
      <w:r w:rsidR="00E46BB2" w:rsidRPr="00F24DC7">
        <w:rPr>
          <w:iCs/>
          <w:color w:val="auto"/>
        </w:rPr>
        <w:t xml:space="preserve">участия </w:t>
      </w:r>
      <w:r w:rsidR="009741E9" w:rsidRPr="00F24DC7">
        <w:rPr>
          <w:color w:val="auto"/>
        </w:rPr>
        <w:t xml:space="preserve">в электронных торгах </w:t>
      </w:r>
      <w:r w:rsidR="00DE6EFD" w:rsidRPr="00F24DC7">
        <w:rPr>
          <w:color w:val="auto"/>
        </w:rPr>
        <w:t>по реализации</w:t>
      </w:r>
      <w:r w:rsidR="009741E9" w:rsidRPr="00F24DC7">
        <w:rPr>
          <w:color w:val="auto"/>
        </w:rPr>
        <w:t xml:space="preserve"> имущества </w:t>
      </w:r>
      <w:r w:rsidR="003C29C5" w:rsidRPr="003C29C5">
        <w:rPr>
          <w:bCs/>
          <w:iCs/>
          <w:color w:val="auto"/>
        </w:rPr>
        <w:t>Бондаренко</w:t>
      </w:r>
      <w:r w:rsidR="003C29C5">
        <w:rPr>
          <w:bCs/>
          <w:iCs/>
          <w:color w:val="auto"/>
        </w:rPr>
        <w:t xml:space="preserve"> О</w:t>
      </w:r>
      <w:r w:rsidR="00601EF2" w:rsidRPr="00601EF2">
        <w:rPr>
          <w:bCs/>
          <w:iCs/>
          <w:color w:val="auto"/>
        </w:rPr>
        <w:t>.</w:t>
      </w:r>
      <w:r w:rsidR="003C29C5">
        <w:rPr>
          <w:bCs/>
          <w:iCs/>
          <w:color w:val="auto"/>
        </w:rPr>
        <w:t>В</w:t>
      </w:r>
      <w:r w:rsidR="0096370C">
        <w:rPr>
          <w:bCs/>
          <w:iCs/>
          <w:color w:val="auto"/>
        </w:rPr>
        <w:t>.</w:t>
      </w:r>
      <w:r w:rsidR="00F23443" w:rsidRPr="00F24DC7">
        <w:rPr>
          <w:bCs/>
          <w:iCs/>
          <w:color w:val="auto"/>
        </w:rPr>
        <w:t xml:space="preserve"> </w:t>
      </w:r>
      <w:r w:rsidR="00832C30" w:rsidRPr="00F24DC7">
        <w:rPr>
          <w:color w:val="auto"/>
        </w:rPr>
        <w:t xml:space="preserve"> </w:t>
      </w:r>
      <w:r w:rsidR="00E46BB2" w:rsidRPr="00F24DC7">
        <w:rPr>
          <w:color w:val="auto"/>
        </w:rPr>
        <w:t xml:space="preserve">(далее – </w:t>
      </w:r>
      <w:r w:rsidR="00E46BB2" w:rsidRPr="00F24DC7">
        <w:rPr>
          <w:b/>
          <w:color w:val="auto"/>
        </w:rPr>
        <w:t>«Имущество»</w:t>
      </w:r>
      <w:r w:rsidR="00E46BB2" w:rsidRPr="00F24DC7">
        <w:rPr>
          <w:color w:val="auto"/>
        </w:rPr>
        <w:t>)</w:t>
      </w:r>
    </w:p>
    <w:p w:rsidR="00014BEC" w:rsidRPr="00F24DC7" w:rsidRDefault="00014BEC" w:rsidP="00014BEC">
      <w:pPr>
        <w:pStyle w:val="3"/>
        <w:spacing w:after="0"/>
        <w:ind w:left="0"/>
        <w:jc w:val="center"/>
        <w:rPr>
          <w:b/>
          <w:bCs/>
          <w:iCs/>
          <w:color w:val="auto"/>
          <w:sz w:val="24"/>
          <w:szCs w:val="24"/>
        </w:rPr>
      </w:pPr>
      <w:r w:rsidRPr="00F24DC7">
        <w:rPr>
          <w:b/>
          <w:bCs/>
          <w:iCs/>
          <w:color w:val="auto"/>
          <w:sz w:val="24"/>
          <w:szCs w:val="24"/>
        </w:rPr>
        <w:t>2. Порядок внесения задатка.</w:t>
      </w:r>
    </w:p>
    <w:p w:rsidR="00014BEC" w:rsidRPr="00F24DC7" w:rsidRDefault="00014BEC" w:rsidP="00014BEC">
      <w:pPr>
        <w:jc w:val="both"/>
        <w:rPr>
          <w:iCs/>
          <w:color w:val="auto"/>
        </w:rPr>
      </w:pPr>
      <w:r w:rsidRPr="00F24DC7">
        <w:rPr>
          <w:iCs/>
          <w:color w:val="auto"/>
        </w:rPr>
        <w:t xml:space="preserve">2.1.  </w:t>
      </w:r>
      <w:r w:rsidR="00CB1809" w:rsidRPr="00F24DC7">
        <w:rPr>
          <w:color w:val="auto"/>
        </w:rPr>
        <w:t xml:space="preserve">Задаток должен быть внесен </w:t>
      </w:r>
      <w:r w:rsidR="00E46BB2" w:rsidRPr="00F24DC7">
        <w:rPr>
          <w:color w:val="auto"/>
        </w:rPr>
        <w:t xml:space="preserve">Претендентом на расчетный счет, указанный в п.1.1. настоящего Договора, не позднее даты окончания </w:t>
      </w:r>
      <w:r w:rsidR="00E46BB2" w:rsidRPr="00F24DC7">
        <w:rPr>
          <w:color w:val="auto"/>
          <w:spacing w:val="3"/>
        </w:rPr>
        <w:t>приёма заявок, указанной в извещении о проведении торгов</w:t>
      </w:r>
      <w:r w:rsidRPr="00F24DC7">
        <w:rPr>
          <w:iCs/>
          <w:color w:val="auto"/>
        </w:rPr>
        <w:t>.</w:t>
      </w:r>
    </w:p>
    <w:p w:rsidR="00014BEC" w:rsidRPr="00F24DC7" w:rsidRDefault="00014BEC" w:rsidP="00014BEC">
      <w:pPr>
        <w:pStyle w:val="3"/>
        <w:spacing w:after="0"/>
        <w:ind w:left="0"/>
        <w:jc w:val="both"/>
        <w:rPr>
          <w:iCs/>
          <w:color w:val="auto"/>
          <w:sz w:val="24"/>
          <w:szCs w:val="24"/>
        </w:rPr>
      </w:pPr>
      <w:r w:rsidRPr="00F24DC7">
        <w:rPr>
          <w:iCs/>
          <w:color w:val="auto"/>
          <w:sz w:val="24"/>
          <w:szCs w:val="24"/>
        </w:rPr>
        <w:t>2.</w:t>
      </w:r>
      <w:r w:rsidR="00E46BB2" w:rsidRPr="00F24DC7">
        <w:rPr>
          <w:iCs/>
          <w:color w:val="auto"/>
          <w:sz w:val="24"/>
          <w:szCs w:val="24"/>
        </w:rPr>
        <w:t>2</w:t>
      </w:r>
      <w:r w:rsidRPr="00F24DC7">
        <w:rPr>
          <w:iCs/>
          <w:color w:val="auto"/>
          <w:sz w:val="24"/>
          <w:szCs w:val="24"/>
        </w:rPr>
        <w:t>. Документом, подтверждающим внесение задатка на расчетный счет, является выписка из его расчетного счета.</w:t>
      </w:r>
    </w:p>
    <w:p w:rsidR="00E46BB2" w:rsidRPr="00F24DC7" w:rsidRDefault="00E46BB2" w:rsidP="00014BEC">
      <w:pPr>
        <w:pStyle w:val="3"/>
        <w:spacing w:after="0"/>
        <w:ind w:left="0"/>
        <w:jc w:val="both"/>
        <w:rPr>
          <w:iCs/>
          <w:color w:val="auto"/>
          <w:sz w:val="24"/>
          <w:szCs w:val="24"/>
        </w:rPr>
      </w:pPr>
      <w:r w:rsidRPr="00F24DC7">
        <w:rPr>
          <w:color w:val="auto"/>
          <w:sz w:val="24"/>
          <w:szCs w:val="24"/>
        </w:rPr>
        <w:t>2.3.В случае не</w:t>
      </w:r>
      <w:r w:rsidR="00E42E08" w:rsidRPr="00F24DC7">
        <w:rPr>
          <w:color w:val="auto"/>
          <w:sz w:val="24"/>
          <w:szCs w:val="24"/>
        </w:rPr>
        <w:t xml:space="preserve"> </w:t>
      </w:r>
      <w:r w:rsidRPr="00F24DC7">
        <w:rPr>
          <w:color w:val="auto"/>
          <w:sz w:val="24"/>
          <w:szCs w:val="24"/>
        </w:rPr>
        <w:t>поступления суммы задатка в уст</w:t>
      </w:r>
      <w:r w:rsidR="00CB1809" w:rsidRPr="00F24DC7">
        <w:rPr>
          <w:color w:val="auto"/>
          <w:sz w:val="24"/>
          <w:szCs w:val="24"/>
        </w:rPr>
        <w:t>ановленный срок, обязательства Претендента</w:t>
      </w:r>
      <w:r w:rsidRPr="00F24DC7">
        <w:rPr>
          <w:color w:val="auto"/>
          <w:sz w:val="24"/>
          <w:szCs w:val="24"/>
        </w:rPr>
        <w:t xml:space="preserve"> по внесению задатка считаются не </w:t>
      </w:r>
      <w:r w:rsidR="00CB1809" w:rsidRPr="00F24DC7">
        <w:rPr>
          <w:color w:val="auto"/>
          <w:spacing w:val="1"/>
          <w:sz w:val="24"/>
          <w:szCs w:val="24"/>
        </w:rPr>
        <w:t>выполненными. В этом случае Претендент</w:t>
      </w:r>
      <w:r w:rsidRPr="00F24DC7">
        <w:rPr>
          <w:color w:val="auto"/>
          <w:spacing w:val="1"/>
          <w:sz w:val="24"/>
          <w:szCs w:val="24"/>
        </w:rPr>
        <w:t xml:space="preserve"> к участию в торгах не допускается</w:t>
      </w:r>
    </w:p>
    <w:p w:rsidR="00014BEC" w:rsidRPr="00F24DC7" w:rsidRDefault="00E46BB2" w:rsidP="00014BEC">
      <w:pPr>
        <w:pStyle w:val="3"/>
        <w:spacing w:after="0"/>
        <w:ind w:left="0"/>
        <w:jc w:val="both"/>
        <w:rPr>
          <w:iCs/>
          <w:color w:val="auto"/>
          <w:sz w:val="24"/>
          <w:szCs w:val="24"/>
        </w:rPr>
      </w:pPr>
      <w:r w:rsidRPr="00F24DC7">
        <w:rPr>
          <w:iCs/>
          <w:color w:val="auto"/>
          <w:sz w:val="24"/>
          <w:szCs w:val="24"/>
        </w:rPr>
        <w:t>2.4.</w:t>
      </w:r>
      <w:r w:rsidR="00014BEC" w:rsidRPr="00F24DC7">
        <w:rPr>
          <w:iCs/>
          <w:color w:val="auto"/>
          <w:sz w:val="24"/>
          <w:szCs w:val="24"/>
        </w:rPr>
        <w:t xml:space="preserve"> </w:t>
      </w:r>
      <w:r w:rsidR="00CB1809" w:rsidRPr="00F24DC7">
        <w:rPr>
          <w:iCs/>
          <w:color w:val="auto"/>
          <w:sz w:val="24"/>
          <w:szCs w:val="24"/>
        </w:rPr>
        <w:t>Организатор торгов</w:t>
      </w:r>
      <w:r w:rsidR="00014BEC" w:rsidRPr="00F24DC7">
        <w:rPr>
          <w:iCs/>
          <w:color w:val="auto"/>
          <w:sz w:val="24"/>
          <w:szCs w:val="24"/>
        </w:rPr>
        <w:t xml:space="preserve"> не вправе распоряжаться денежными средствами, поступившими на его счет в качестве задатка.</w:t>
      </w:r>
    </w:p>
    <w:p w:rsidR="00014BEC" w:rsidRPr="00F24DC7" w:rsidRDefault="00014BEC" w:rsidP="00014BEC">
      <w:pPr>
        <w:pStyle w:val="3"/>
        <w:spacing w:after="0"/>
        <w:ind w:left="0"/>
        <w:jc w:val="both"/>
        <w:rPr>
          <w:iCs/>
          <w:color w:val="auto"/>
          <w:sz w:val="24"/>
          <w:szCs w:val="24"/>
        </w:rPr>
      </w:pPr>
      <w:r w:rsidRPr="00F24DC7">
        <w:rPr>
          <w:iCs/>
          <w:color w:val="auto"/>
          <w:sz w:val="24"/>
          <w:szCs w:val="24"/>
        </w:rPr>
        <w:t>2.</w:t>
      </w:r>
      <w:r w:rsidR="00E46BB2" w:rsidRPr="00F24DC7">
        <w:rPr>
          <w:iCs/>
          <w:color w:val="auto"/>
          <w:sz w:val="24"/>
          <w:szCs w:val="24"/>
        </w:rPr>
        <w:t>5</w:t>
      </w:r>
      <w:r w:rsidRPr="00F24DC7">
        <w:rPr>
          <w:iCs/>
          <w:color w:val="auto"/>
          <w:sz w:val="24"/>
          <w:szCs w:val="24"/>
        </w:rPr>
        <w:t xml:space="preserve">. </w:t>
      </w:r>
      <w:r w:rsidR="00CB1809" w:rsidRPr="00F24DC7">
        <w:rPr>
          <w:iCs/>
          <w:color w:val="auto"/>
          <w:sz w:val="24"/>
          <w:szCs w:val="24"/>
        </w:rPr>
        <w:t>Организатор торгов</w:t>
      </w:r>
      <w:r w:rsidRPr="00F24DC7">
        <w:rPr>
          <w:iCs/>
          <w:color w:val="auto"/>
          <w:sz w:val="24"/>
          <w:szCs w:val="24"/>
        </w:rPr>
        <w:t xml:space="preserve"> обязуется возвратить сумму задатка</w:t>
      </w:r>
      <w:r w:rsidR="00E42E08" w:rsidRPr="00F24DC7">
        <w:rPr>
          <w:iCs/>
          <w:color w:val="auto"/>
          <w:sz w:val="24"/>
          <w:szCs w:val="24"/>
        </w:rPr>
        <w:t>,</w:t>
      </w:r>
      <w:r w:rsidRPr="00F24DC7">
        <w:rPr>
          <w:iCs/>
          <w:color w:val="auto"/>
          <w:sz w:val="24"/>
          <w:szCs w:val="24"/>
        </w:rPr>
        <w:t xml:space="preserve"> внесенного </w:t>
      </w:r>
      <w:r w:rsidR="00CB1809" w:rsidRPr="00F24DC7">
        <w:rPr>
          <w:iCs/>
          <w:color w:val="auto"/>
          <w:sz w:val="24"/>
          <w:szCs w:val="24"/>
        </w:rPr>
        <w:t>Претендентом</w:t>
      </w:r>
      <w:r w:rsidRPr="00F24DC7">
        <w:rPr>
          <w:iCs/>
          <w:color w:val="auto"/>
          <w:sz w:val="24"/>
          <w:szCs w:val="24"/>
        </w:rPr>
        <w:t xml:space="preserve"> в порядке и случаях, предусмотренных </w:t>
      </w:r>
      <w:r w:rsidR="00E46BB2" w:rsidRPr="00F24DC7">
        <w:rPr>
          <w:color w:val="auto"/>
          <w:spacing w:val="4"/>
          <w:sz w:val="24"/>
          <w:szCs w:val="24"/>
        </w:rPr>
        <w:t xml:space="preserve">параграфом 3 </w:t>
      </w:r>
      <w:r w:rsidRPr="00F24DC7">
        <w:rPr>
          <w:iCs/>
          <w:color w:val="auto"/>
          <w:sz w:val="24"/>
          <w:szCs w:val="24"/>
        </w:rPr>
        <w:t>настоящего Договора.</w:t>
      </w:r>
    </w:p>
    <w:p w:rsidR="00014BEC" w:rsidRPr="00F24DC7" w:rsidRDefault="00014BEC" w:rsidP="00014BEC">
      <w:pPr>
        <w:pStyle w:val="3"/>
        <w:spacing w:after="0"/>
        <w:ind w:left="0"/>
        <w:jc w:val="both"/>
        <w:rPr>
          <w:iCs/>
          <w:color w:val="auto"/>
          <w:sz w:val="24"/>
          <w:szCs w:val="24"/>
        </w:rPr>
      </w:pPr>
      <w:r w:rsidRPr="00F24DC7">
        <w:rPr>
          <w:iCs/>
          <w:color w:val="auto"/>
          <w:sz w:val="24"/>
          <w:szCs w:val="24"/>
        </w:rPr>
        <w:lastRenderedPageBreak/>
        <w:t>2.</w:t>
      </w:r>
      <w:r w:rsidR="00E46BB2" w:rsidRPr="00F24DC7">
        <w:rPr>
          <w:iCs/>
          <w:color w:val="auto"/>
          <w:sz w:val="24"/>
          <w:szCs w:val="24"/>
        </w:rPr>
        <w:t>6</w:t>
      </w:r>
      <w:r w:rsidRPr="00F24DC7">
        <w:rPr>
          <w:iCs/>
          <w:color w:val="auto"/>
          <w:sz w:val="24"/>
          <w:szCs w:val="24"/>
        </w:rPr>
        <w:t xml:space="preserve">. Все расчеты сторон по настоящему </w:t>
      </w:r>
      <w:r w:rsidR="00E46BB2" w:rsidRPr="00F24DC7">
        <w:rPr>
          <w:iCs/>
          <w:color w:val="auto"/>
          <w:sz w:val="24"/>
          <w:szCs w:val="24"/>
        </w:rPr>
        <w:t>Д</w:t>
      </w:r>
      <w:r w:rsidRPr="00F24DC7">
        <w:rPr>
          <w:iCs/>
          <w:color w:val="auto"/>
          <w:sz w:val="24"/>
          <w:szCs w:val="24"/>
        </w:rPr>
        <w:t>оговору осуществляются в безналичной форме, в установленном законом порядке.</w:t>
      </w:r>
    </w:p>
    <w:p w:rsidR="00E46BB2" w:rsidRPr="00F24DC7" w:rsidRDefault="00E46BB2" w:rsidP="00014BEC">
      <w:pPr>
        <w:pStyle w:val="3"/>
        <w:spacing w:after="0"/>
        <w:ind w:left="0"/>
        <w:jc w:val="both"/>
        <w:rPr>
          <w:iCs/>
          <w:color w:val="auto"/>
          <w:sz w:val="24"/>
          <w:szCs w:val="24"/>
        </w:rPr>
      </w:pPr>
      <w:r w:rsidRPr="00F24DC7">
        <w:rPr>
          <w:color w:val="auto"/>
          <w:spacing w:val="5"/>
          <w:sz w:val="24"/>
          <w:szCs w:val="24"/>
        </w:rPr>
        <w:t>2.7.</w:t>
      </w:r>
      <w:r w:rsidR="00CB1809" w:rsidRPr="00F24DC7">
        <w:rPr>
          <w:color w:val="auto"/>
          <w:spacing w:val="5"/>
          <w:sz w:val="24"/>
          <w:szCs w:val="24"/>
        </w:rPr>
        <w:t xml:space="preserve"> Претендент</w:t>
      </w:r>
      <w:r w:rsidRPr="00F24DC7">
        <w:rPr>
          <w:color w:val="auto"/>
          <w:spacing w:val="5"/>
          <w:sz w:val="24"/>
          <w:szCs w:val="24"/>
        </w:rPr>
        <w:t xml:space="preserve"> обязан незамедлительно информировать </w:t>
      </w:r>
      <w:r w:rsidR="00CB1809" w:rsidRPr="00F24DC7">
        <w:rPr>
          <w:iCs/>
          <w:color w:val="auto"/>
          <w:sz w:val="24"/>
          <w:szCs w:val="24"/>
        </w:rPr>
        <w:t>Организатора торгов</w:t>
      </w:r>
      <w:r w:rsidRPr="00F24DC7">
        <w:rPr>
          <w:color w:val="auto"/>
          <w:spacing w:val="5"/>
          <w:sz w:val="24"/>
          <w:szCs w:val="24"/>
        </w:rPr>
        <w:t xml:space="preserve"> об изменении своих банковских реквизитов. </w:t>
      </w:r>
      <w:r w:rsidR="00CB1809" w:rsidRPr="00F24DC7">
        <w:rPr>
          <w:iCs/>
          <w:color w:val="auto"/>
          <w:sz w:val="24"/>
          <w:szCs w:val="24"/>
        </w:rPr>
        <w:t>Организатор торгов</w:t>
      </w:r>
      <w:r w:rsidRPr="00F24DC7">
        <w:rPr>
          <w:color w:val="auto"/>
          <w:spacing w:val="2"/>
          <w:sz w:val="24"/>
          <w:szCs w:val="24"/>
        </w:rPr>
        <w:t xml:space="preserve"> не отвечает за нарушение установленных настоящим договором сроков в</w:t>
      </w:r>
      <w:r w:rsidR="00CB1809" w:rsidRPr="00F24DC7">
        <w:rPr>
          <w:color w:val="auto"/>
          <w:spacing w:val="2"/>
          <w:sz w:val="24"/>
          <w:szCs w:val="24"/>
        </w:rPr>
        <w:t xml:space="preserve">озврата задатка в случае, если </w:t>
      </w:r>
      <w:r w:rsidRPr="00F24DC7">
        <w:rPr>
          <w:color w:val="auto"/>
          <w:spacing w:val="2"/>
          <w:sz w:val="24"/>
          <w:szCs w:val="24"/>
        </w:rPr>
        <w:t xml:space="preserve">Претендент </w:t>
      </w:r>
      <w:r w:rsidRPr="00F24DC7">
        <w:rPr>
          <w:color w:val="auto"/>
          <w:spacing w:val="1"/>
          <w:sz w:val="24"/>
          <w:szCs w:val="24"/>
        </w:rPr>
        <w:t xml:space="preserve">своевременно не информировал </w:t>
      </w:r>
      <w:r w:rsidR="00CB1809" w:rsidRPr="00F24DC7">
        <w:rPr>
          <w:iCs/>
          <w:color w:val="auto"/>
          <w:sz w:val="24"/>
          <w:szCs w:val="24"/>
        </w:rPr>
        <w:t>Организатора торгов</w:t>
      </w:r>
      <w:r w:rsidRPr="00F24DC7">
        <w:rPr>
          <w:color w:val="auto"/>
          <w:spacing w:val="1"/>
          <w:sz w:val="24"/>
          <w:szCs w:val="24"/>
        </w:rPr>
        <w:t xml:space="preserve"> об изменении своих банковских реквизитов.</w:t>
      </w:r>
    </w:p>
    <w:p w:rsidR="00014BEC" w:rsidRPr="00F24DC7" w:rsidRDefault="00014BEC" w:rsidP="00014BEC">
      <w:pPr>
        <w:pStyle w:val="3"/>
        <w:spacing w:after="0"/>
        <w:ind w:left="0"/>
        <w:jc w:val="both"/>
        <w:rPr>
          <w:iCs/>
          <w:color w:val="auto"/>
          <w:sz w:val="24"/>
          <w:szCs w:val="24"/>
        </w:rPr>
      </w:pPr>
      <w:r w:rsidRPr="00F24DC7">
        <w:rPr>
          <w:iCs/>
          <w:color w:val="auto"/>
          <w:sz w:val="24"/>
          <w:szCs w:val="24"/>
        </w:rPr>
        <w:t>2.</w:t>
      </w:r>
      <w:r w:rsidR="00E46BB2" w:rsidRPr="00F24DC7">
        <w:rPr>
          <w:iCs/>
          <w:color w:val="auto"/>
          <w:sz w:val="24"/>
          <w:szCs w:val="24"/>
        </w:rPr>
        <w:t>8</w:t>
      </w:r>
      <w:r w:rsidRPr="00F24DC7">
        <w:rPr>
          <w:iCs/>
          <w:color w:val="auto"/>
          <w:sz w:val="24"/>
          <w:szCs w:val="24"/>
        </w:rPr>
        <w:t xml:space="preserve">. На денежные средства, перечисленные </w:t>
      </w:r>
      <w:r w:rsidR="00E46BB2" w:rsidRPr="00F24DC7">
        <w:rPr>
          <w:iCs/>
          <w:color w:val="auto"/>
          <w:sz w:val="24"/>
          <w:szCs w:val="24"/>
        </w:rPr>
        <w:t>Прет</w:t>
      </w:r>
      <w:r w:rsidR="00CB1809" w:rsidRPr="00F24DC7">
        <w:rPr>
          <w:iCs/>
          <w:color w:val="auto"/>
          <w:sz w:val="24"/>
          <w:szCs w:val="24"/>
        </w:rPr>
        <w:t>ендентом</w:t>
      </w:r>
      <w:r w:rsidRPr="00F24DC7">
        <w:rPr>
          <w:iCs/>
          <w:color w:val="auto"/>
          <w:sz w:val="24"/>
          <w:szCs w:val="24"/>
        </w:rPr>
        <w:t xml:space="preserve"> в соответствии с условиями настоящего Договора, проценты не начисляются.</w:t>
      </w:r>
    </w:p>
    <w:p w:rsidR="00E46BB2" w:rsidRPr="00F24DC7" w:rsidRDefault="00E46BB2" w:rsidP="00014BEC">
      <w:pPr>
        <w:pStyle w:val="3"/>
        <w:spacing w:after="0"/>
        <w:ind w:left="0"/>
        <w:jc w:val="both"/>
        <w:rPr>
          <w:iCs/>
          <w:color w:val="auto"/>
          <w:sz w:val="24"/>
          <w:szCs w:val="24"/>
        </w:rPr>
      </w:pPr>
    </w:p>
    <w:p w:rsidR="00014BEC" w:rsidRPr="00F24DC7" w:rsidRDefault="00014BEC" w:rsidP="00014BEC">
      <w:pPr>
        <w:pStyle w:val="3"/>
        <w:spacing w:after="0"/>
        <w:ind w:left="0"/>
        <w:jc w:val="center"/>
        <w:rPr>
          <w:b/>
          <w:bCs/>
          <w:iCs/>
          <w:color w:val="auto"/>
          <w:sz w:val="24"/>
          <w:szCs w:val="24"/>
        </w:rPr>
      </w:pPr>
      <w:r w:rsidRPr="00F24DC7">
        <w:rPr>
          <w:b/>
          <w:bCs/>
          <w:iCs/>
          <w:color w:val="auto"/>
          <w:sz w:val="24"/>
          <w:szCs w:val="24"/>
        </w:rPr>
        <w:t>3. Порядок возврата задатка.</w:t>
      </w:r>
    </w:p>
    <w:p w:rsidR="00014BEC" w:rsidRPr="00F24DC7" w:rsidRDefault="00014BEC" w:rsidP="00014BEC">
      <w:pPr>
        <w:pStyle w:val="3"/>
        <w:spacing w:after="0"/>
        <w:ind w:left="0"/>
        <w:jc w:val="center"/>
        <w:rPr>
          <w:b/>
          <w:bCs/>
          <w:iCs/>
          <w:color w:val="auto"/>
          <w:sz w:val="24"/>
          <w:szCs w:val="24"/>
        </w:rPr>
      </w:pPr>
    </w:p>
    <w:p w:rsidR="00014BEC" w:rsidRPr="00F24DC7" w:rsidRDefault="00014BEC" w:rsidP="00014BEC">
      <w:pPr>
        <w:jc w:val="both"/>
        <w:rPr>
          <w:iCs/>
          <w:color w:val="auto"/>
        </w:rPr>
      </w:pPr>
      <w:r w:rsidRPr="00F24DC7">
        <w:rPr>
          <w:iCs/>
          <w:color w:val="auto"/>
        </w:rPr>
        <w:t xml:space="preserve">3.1. </w:t>
      </w:r>
      <w:r w:rsidR="00CB1809" w:rsidRPr="00F24DC7">
        <w:rPr>
          <w:iCs/>
          <w:color w:val="auto"/>
        </w:rPr>
        <w:t>Претенденту</w:t>
      </w:r>
      <w:r w:rsidRPr="00F24DC7">
        <w:rPr>
          <w:iCs/>
          <w:color w:val="auto"/>
        </w:rPr>
        <w:t>, отозвавш</w:t>
      </w:r>
      <w:r w:rsidR="00E46BB2" w:rsidRPr="00F24DC7">
        <w:rPr>
          <w:iCs/>
          <w:color w:val="auto"/>
        </w:rPr>
        <w:t>ему</w:t>
      </w:r>
      <w:r w:rsidRPr="00F24DC7">
        <w:rPr>
          <w:iCs/>
          <w:color w:val="auto"/>
        </w:rPr>
        <w:t xml:space="preserve"> свою заявку до момента окончания приема заявок, внесенный задаток возвращается по письменному заявлению с указанием суммы задатка, номера лота и банковских реквизитов в течение 3-х банковских дней с даты вручения </w:t>
      </w:r>
      <w:r w:rsidR="00E46BB2" w:rsidRPr="00F24DC7">
        <w:rPr>
          <w:iCs/>
          <w:color w:val="auto"/>
        </w:rPr>
        <w:t>«</w:t>
      </w:r>
      <w:r w:rsidRPr="00F24DC7">
        <w:rPr>
          <w:iCs/>
          <w:color w:val="auto"/>
        </w:rPr>
        <w:t>Организатору</w:t>
      </w:r>
      <w:r w:rsidR="00CB1809" w:rsidRPr="00F24DC7">
        <w:rPr>
          <w:iCs/>
          <w:color w:val="auto"/>
        </w:rPr>
        <w:t xml:space="preserve"> торгов</w:t>
      </w:r>
      <w:r w:rsidR="00E46BB2" w:rsidRPr="00F24DC7">
        <w:rPr>
          <w:iCs/>
          <w:color w:val="auto"/>
        </w:rPr>
        <w:t>»</w:t>
      </w:r>
      <w:r w:rsidRPr="00F24DC7">
        <w:rPr>
          <w:iCs/>
          <w:color w:val="auto"/>
        </w:rPr>
        <w:t xml:space="preserve"> заявления об отзыве заявки.</w:t>
      </w:r>
    </w:p>
    <w:p w:rsidR="00014BEC" w:rsidRPr="00F24DC7" w:rsidRDefault="00014BEC" w:rsidP="00014BEC">
      <w:pPr>
        <w:jc w:val="both"/>
        <w:rPr>
          <w:iCs/>
          <w:color w:val="auto"/>
        </w:rPr>
      </w:pPr>
      <w:r w:rsidRPr="00F24DC7">
        <w:rPr>
          <w:iCs/>
          <w:color w:val="auto"/>
        </w:rPr>
        <w:t>3.2. Задатки проигравшим на торгах или не допущенным к участию в торгах участникам возвращаются в течение 5-ти банковских дней после даты проведения торгов, по письменному заявлению участника торгов с указанием суммы задатка, номера лота и банковских реквизитов.</w:t>
      </w:r>
    </w:p>
    <w:p w:rsidR="00014BEC" w:rsidRPr="00F24DC7" w:rsidRDefault="00014BEC" w:rsidP="00014BEC">
      <w:pPr>
        <w:jc w:val="both"/>
        <w:rPr>
          <w:iCs/>
          <w:color w:val="auto"/>
        </w:rPr>
      </w:pPr>
      <w:r w:rsidRPr="00F24DC7">
        <w:rPr>
          <w:iCs/>
          <w:color w:val="auto"/>
        </w:rPr>
        <w:t>3.3. В случае отмены торгов задатки всем заявителям и участникам торгов возвращаются в течение 5-ти банковских дней с даты принятия решения об отмене торгов.</w:t>
      </w:r>
    </w:p>
    <w:p w:rsidR="00014BEC" w:rsidRPr="00F24DC7" w:rsidRDefault="00014BEC" w:rsidP="00014BEC">
      <w:pPr>
        <w:jc w:val="both"/>
        <w:rPr>
          <w:iCs/>
          <w:color w:val="auto"/>
        </w:rPr>
      </w:pPr>
      <w:r w:rsidRPr="00F24DC7">
        <w:rPr>
          <w:iCs/>
          <w:color w:val="auto"/>
        </w:rPr>
        <w:t>3.4. В случае признания торгов несостоявшимися, задатки всем заявителям и участникам торгов возвращаются в течение 5-ти банковских дней после даты проведения торгов.</w:t>
      </w:r>
    </w:p>
    <w:p w:rsidR="00014BEC" w:rsidRPr="00F24DC7" w:rsidRDefault="00014BEC" w:rsidP="00014BEC">
      <w:pPr>
        <w:jc w:val="both"/>
        <w:rPr>
          <w:iCs/>
          <w:color w:val="auto"/>
        </w:rPr>
      </w:pPr>
      <w:r w:rsidRPr="00F24DC7">
        <w:rPr>
          <w:iCs/>
          <w:color w:val="auto"/>
        </w:rPr>
        <w:t>3.5. В случае если участник, признанный победителем торгов, отказался или уклонился от подписания протокола о результатах торгов, либо не заключил или уклонился от заключения Договора купли-продажи имущества в установленный срок, задаток ему не возвращается.</w:t>
      </w:r>
    </w:p>
    <w:p w:rsidR="00014BEC" w:rsidRPr="00F24DC7" w:rsidRDefault="00014BEC" w:rsidP="00014BEC">
      <w:pPr>
        <w:jc w:val="both"/>
        <w:rPr>
          <w:bCs/>
          <w:iCs/>
          <w:color w:val="auto"/>
        </w:rPr>
      </w:pPr>
      <w:r w:rsidRPr="00F24DC7">
        <w:rPr>
          <w:iCs/>
          <w:color w:val="auto"/>
        </w:rPr>
        <w:t xml:space="preserve">3.6. </w:t>
      </w:r>
      <w:r w:rsidR="00CB1809" w:rsidRPr="00F24DC7">
        <w:rPr>
          <w:color w:val="auto"/>
        </w:rPr>
        <w:t>Внесенный Претендентом</w:t>
      </w:r>
      <w:r w:rsidR="00E46BB2" w:rsidRPr="00F24DC7">
        <w:rPr>
          <w:color w:val="auto"/>
        </w:rPr>
        <w:t xml:space="preserve"> задаток засчитывается </w:t>
      </w:r>
      <w:r w:rsidR="00402902" w:rsidRPr="00F24DC7">
        <w:rPr>
          <w:color w:val="auto"/>
        </w:rPr>
        <w:t>в счет оплаты приобретаемого на</w:t>
      </w:r>
      <w:r w:rsidR="00E46BB2" w:rsidRPr="00F24DC7">
        <w:rPr>
          <w:color w:val="auto"/>
        </w:rPr>
        <w:t xml:space="preserve"> торгах Имущества при подписании в установленном порядке Протокола о результатах торгов</w:t>
      </w:r>
      <w:r w:rsidR="00CB1809" w:rsidRPr="00F24DC7">
        <w:rPr>
          <w:color w:val="auto"/>
        </w:rPr>
        <w:t>.</w:t>
      </w:r>
    </w:p>
    <w:p w:rsidR="00E46BB2" w:rsidRPr="00F24DC7" w:rsidRDefault="00E46BB2" w:rsidP="00014BEC">
      <w:pPr>
        <w:jc w:val="both"/>
        <w:rPr>
          <w:bCs/>
          <w:iCs/>
          <w:color w:val="auto"/>
        </w:rPr>
      </w:pPr>
      <w:r w:rsidRPr="00F24DC7">
        <w:rPr>
          <w:color w:val="auto"/>
        </w:rPr>
        <w:t>3.7.</w:t>
      </w:r>
      <w:r w:rsidR="00402902" w:rsidRPr="00F24DC7">
        <w:rPr>
          <w:color w:val="auto"/>
        </w:rPr>
        <w:t xml:space="preserve"> </w:t>
      </w:r>
      <w:r w:rsidRPr="00F24DC7">
        <w:rPr>
          <w:color w:val="auto"/>
        </w:rPr>
        <w:t>В случае не заключения Претендентом договора о задатке с Организатором торгов, возврат задатка производится по реквизитам платежного поручения отправителя.</w:t>
      </w:r>
    </w:p>
    <w:p w:rsidR="00E46BB2" w:rsidRPr="00F24DC7" w:rsidRDefault="00E46BB2" w:rsidP="00014BEC">
      <w:pPr>
        <w:jc w:val="both"/>
        <w:rPr>
          <w:bCs/>
          <w:iCs/>
          <w:color w:val="auto"/>
        </w:rPr>
      </w:pPr>
      <w:r w:rsidRPr="00F24DC7">
        <w:rPr>
          <w:bCs/>
          <w:iCs/>
          <w:color w:val="auto"/>
        </w:rPr>
        <w:t>3.8</w:t>
      </w:r>
      <w:r w:rsidR="00014BEC" w:rsidRPr="00F24DC7">
        <w:rPr>
          <w:bCs/>
          <w:iCs/>
          <w:color w:val="auto"/>
        </w:rPr>
        <w:t xml:space="preserve">. Денежные средства, вырученные от реализации имущества </w:t>
      </w:r>
      <w:r w:rsidR="00014BEC" w:rsidRPr="00F24DC7">
        <w:rPr>
          <w:iCs/>
          <w:color w:val="auto"/>
        </w:rPr>
        <w:t>должника</w:t>
      </w:r>
      <w:r w:rsidR="00014BEC" w:rsidRPr="00F24DC7">
        <w:rPr>
          <w:bCs/>
          <w:iCs/>
          <w:color w:val="auto"/>
        </w:rPr>
        <w:t xml:space="preserve"> на </w:t>
      </w:r>
      <w:r w:rsidR="00014BEC" w:rsidRPr="00F24DC7">
        <w:rPr>
          <w:iCs/>
          <w:color w:val="auto"/>
        </w:rPr>
        <w:t>торгах</w:t>
      </w:r>
      <w:r w:rsidR="00014BEC" w:rsidRPr="00F24DC7">
        <w:rPr>
          <w:bCs/>
          <w:iCs/>
          <w:color w:val="auto"/>
        </w:rPr>
        <w:t xml:space="preserve"> включаются в конкурсную массу </w:t>
      </w:r>
      <w:r w:rsidR="00014BEC" w:rsidRPr="00F24DC7">
        <w:rPr>
          <w:iCs/>
          <w:color w:val="auto"/>
        </w:rPr>
        <w:t xml:space="preserve">должника </w:t>
      </w:r>
      <w:r w:rsidR="00014BEC" w:rsidRPr="00F24DC7">
        <w:rPr>
          <w:bCs/>
          <w:iCs/>
          <w:color w:val="auto"/>
        </w:rPr>
        <w:t>в соответствии с действующим законодательством РФ.</w:t>
      </w:r>
    </w:p>
    <w:p w:rsidR="00014BEC" w:rsidRPr="00F24DC7" w:rsidRDefault="00014BEC" w:rsidP="00014BEC">
      <w:pPr>
        <w:jc w:val="both"/>
        <w:rPr>
          <w:bCs/>
          <w:iCs/>
          <w:color w:val="auto"/>
        </w:rPr>
      </w:pPr>
    </w:p>
    <w:p w:rsidR="00014BEC" w:rsidRPr="00F24DC7" w:rsidRDefault="00014BEC" w:rsidP="00014BEC">
      <w:pPr>
        <w:jc w:val="center"/>
        <w:rPr>
          <w:b/>
          <w:bCs/>
          <w:iCs/>
          <w:color w:val="auto"/>
        </w:rPr>
      </w:pPr>
      <w:r w:rsidRPr="00F24DC7">
        <w:rPr>
          <w:b/>
          <w:bCs/>
          <w:iCs/>
          <w:color w:val="auto"/>
        </w:rPr>
        <w:t>4. Срок действия Договора.</w:t>
      </w:r>
    </w:p>
    <w:p w:rsidR="00014BEC" w:rsidRPr="00F24DC7" w:rsidRDefault="00014BEC" w:rsidP="00014BEC">
      <w:pPr>
        <w:jc w:val="center"/>
        <w:rPr>
          <w:b/>
          <w:bCs/>
          <w:iCs/>
          <w:color w:val="auto"/>
        </w:rPr>
      </w:pPr>
    </w:p>
    <w:p w:rsidR="00014BEC" w:rsidRPr="00F24DC7" w:rsidRDefault="00014BEC" w:rsidP="00014BEC">
      <w:pPr>
        <w:jc w:val="both"/>
        <w:rPr>
          <w:iCs/>
          <w:color w:val="auto"/>
        </w:rPr>
      </w:pPr>
      <w:r w:rsidRPr="00F24DC7">
        <w:rPr>
          <w:iCs/>
          <w:color w:val="auto"/>
        </w:rPr>
        <w:t>4.1. Настоящий Договор вступает в силу с момента его подписания Сторонами и прекращает свое действие с момента исполнения в полном о</w:t>
      </w:r>
      <w:r w:rsidR="00E42E08" w:rsidRPr="00F24DC7">
        <w:rPr>
          <w:iCs/>
          <w:color w:val="auto"/>
        </w:rPr>
        <w:t>бъеме</w:t>
      </w:r>
      <w:r w:rsidRPr="00F24DC7">
        <w:rPr>
          <w:iCs/>
          <w:color w:val="auto"/>
        </w:rPr>
        <w:t xml:space="preserve"> Сторонами обязательств, предусмотренных Договором.</w:t>
      </w:r>
    </w:p>
    <w:p w:rsidR="00014BEC" w:rsidRPr="00F24DC7" w:rsidRDefault="00014BEC" w:rsidP="00014BEC">
      <w:pPr>
        <w:jc w:val="both"/>
        <w:rPr>
          <w:iCs/>
          <w:color w:val="auto"/>
        </w:rPr>
      </w:pPr>
      <w:r w:rsidRPr="00F24DC7">
        <w:rPr>
          <w:iCs/>
          <w:color w:val="auto"/>
        </w:rPr>
        <w:t>4.2.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</w:t>
      </w:r>
      <w:r w:rsidR="00E42E08" w:rsidRPr="00F24DC7">
        <w:rPr>
          <w:iCs/>
          <w:color w:val="auto"/>
        </w:rPr>
        <w:t>ражного суда</w:t>
      </w:r>
      <w:r w:rsidRPr="00F24DC7">
        <w:rPr>
          <w:iCs/>
          <w:color w:val="auto"/>
        </w:rPr>
        <w:t xml:space="preserve"> или суда общей юрисдикции в соответствие с действующим законодательством РФ.</w:t>
      </w:r>
    </w:p>
    <w:p w:rsidR="00014BEC" w:rsidRPr="00F24DC7" w:rsidRDefault="00014BEC" w:rsidP="00014BEC">
      <w:pPr>
        <w:jc w:val="both"/>
        <w:rPr>
          <w:iCs/>
          <w:color w:val="auto"/>
        </w:rPr>
      </w:pPr>
      <w:r w:rsidRPr="00F24DC7">
        <w:rPr>
          <w:iCs/>
          <w:color w:val="auto"/>
        </w:rPr>
        <w:t>4.3. Настоящий Договор составлен в двух экземплярах, по одному для каждой из Сторон.</w:t>
      </w:r>
    </w:p>
    <w:p w:rsidR="00014BEC" w:rsidRPr="00F24DC7" w:rsidRDefault="00014BEC" w:rsidP="00014BEC">
      <w:pPr>
        <w:jc w:val="both"/>
        <w:rPr>
          <w:b/>
          <w:iCs/>
          <w:color w:val="auto"/>
        </w:rPr>
      </w:pPr>
    </w:p>
    <w:p w:rsidR="00F24DC7" w:rsidRDefault="00F24DC7" w:rsidP="00014BEC">
      <w:pPr>
        <w:pStyle w:val="a3"/>
        <w:spacing w:after="0"/>
        <w:ind w:left="0"/>
        <w:jc w:val="center"/>
        <w:rPr>
          <w:b/>
          <w:iCs/>
          <w:color w:val="auto"/>
        </w:rPr>
      </w:pPr>
    </w:p>
    <w:p w:rsidR="00F24DC7" w:rsidRDefault="00F24DC7" w:rsidP="00014BEC">
      <w:pPr>
        <w:pStyle w:val="a3"/>
        <w:spacing w:after="0"/>
        <w:ind w:left="0"/>
        <w:jc w:val="center"/>
        <w:rPr>
          <w:b/>
          <w:iCs/>
          <w:color w:val="auto"/>
        </w:rPr>
      </w:pPr>
    </w:p>
    <w:p w:rsidR="006A47CE" w:rsidRDefault="006A47CE" w:rsidP="00014BEC">
      <w:pPr>
        <w:pStyle w:val="a3"/>
        <w:spacing w:after="0"/>
        <w:ind w:left="0"/>
        <w:jc w:val="center"/>
        <w:rPr>
          <w:b/>
          <w:iCs/>
          <w:color w:val="auto"/>
        </w:rPr>
      </w:pPr>
    </w:p>
    <w:p w:rsidR="006A47CE" w:rsidRDefault="006A47CE" w:rsidP="00014BEC">
      <w:pPr>
        <w:pStyle w:val="a3"/>
        <w:spacing w:after="0"/>
        <w:ind w:left="0"/>
        <w:jc w:val="center"/>
        <w:rPr>
          <w:b/>
          <w:iCs/>
          <w:color w:val="auto"/>
        </w:rPr>
      </w:pPr>
    </w:p>
    <w:p w:rsidR="00F24DC7" w:rsidRDefault="00F24DC7" w:rsidP="00014BEC">
      <w:pPr>
        <w:pStyle w:val="a3"/>
        <w:spacing w:after="0"/>
        <w:ind w:left="0"/>
        <w:jc w:val="center"/>
        <w:rPr>
          <w:b/>
          <w:iCs/>
          <w:color w:val="auto"/>
        </w:rPr>
      </w:pPr>
    </w:p>
    <w:p w:rsidR="00F24DC7" w:rsidRDefault="00F24DC7" w:rsidP="00014BEC">
      <w:pPr>
        <w:pStyle w:val="a3"/>
        <w:spacing w:after="0"/>
        <w:ind w:left="0"/>
        <w:jc w:val="center"/>
        <w:rPr>
          <w:b/>
          <w:iCs/>
          <w:color w:val="auto"/>
        </w:rPr>
      </w:pPr>
    </w:p>
    <w:p w:rsidR="00014BEC" w:rsidRPr="00F24DC7" w:rsidRDefault="00014BEC" w:rsidP="00014BEC">
      <w:pPr>
        <w:pStyle w:val="a3"/>
        <w:spacing w:after="0"/>
        <w:ind w:left="0"/>
        <w:jc w:val="center"/>
        <w:rPr>
          <w:b/>
          <w:iCs/>
          <w:color w:val="auto"/>
        </w:rPr>
      </w:pPr>
      <w:r w:rsidRPr="00F24DC7">
        <w:rPr>
          <w:b/>
          <w:iCs/>
          <w:color w:val="auto"/>
        </w:rPr>
        <w:lastRenderedPageBreak/>
        <w:t>5. Реквизиты сторон</w:t>
      </w:r>
    </w:p>
    <w:p w:rsidR="00014BEC" w:rsidRPr="00F24DC7" w:rsidRDefault="0054677C" w:rsidP="00014BEC">
      <w:pPr>
        <w:pStyle w:val="1"/>
        <w:spacing w:before="0" w:after="0"/>
        <w:ind w:firstLine="360"/>
        <w:jc w:val="both"/>
        <w:rPr>
          <w:rFonts w:ascii="Times New Roman" w:hAnsi="Times New Roman" w:cs="Times New Roman"/>
          <w:b w:val="0"/>
          <w:bCs w:val="0"/>
          <w:iCs/>
          <w:color w:val="auto"/>
          <w:sz w:val="24"/>
          <w:szCs w:val="24"/>
        </w:rPr>
      </w:pPr>
      <w:r w:rsidRPr="00F24DC7">
        <w:rPr>
          <w:rFonts w:ascii="Times New Roman" w:hAnsi="Times New Roman" w:cs="Times New Roman"/>
          <w:b w:val="0"/>
          <w:bCs w:val="0"/>
          <w:iCs/>
          <w:color w:val="auto"/>
          <w:sz w:val="24"/>
          <w:szCs w:val="24"/>
        </w:rPr>
        <w:t xml:space="preserve">          </w:t>
      </w:r>
      <w:r w:rsidR="00014BEC" w:rsidRPr="00F24DC7">
        <w:rPr>
          <w:rFonts w:ascii="Times New Roman" w:hAnsi="Times New Roman" w:cs="Times New Roman"/>
          <w:b w:val="0"/>
          <w:bCs w:val="0"/>
          <w:iCs/>
          <w:color w:val="auto"/>
          <w:sz w:val="24"/>
          <w:szCs w:val="24"/>
        </w:rPr>
        <w:t>Организатор</w:t>
      </w:r>
      <w:r w:rsidRPr="00F24DC7">
        <w:rPr>
          <w:rFonts w:ascii="Times New Roman" w:hAnsi="Times New Roman" w:cs="Times New Roman"/>
          <w:b w:val="0"/>
          <w:bCs w:val="0"/>
          <w:iCs/>
          <w:color w:val="auto"/>
          <w:sz w:val="24"/>
          <w:szCs w:val="24"/>
        </w:rPr>
        <w:t xml:space="preserve"> торгов</w:t>
      </w:r>
      <w:r w:rsidR="00014BEC" w:rsidRPr="00F24DC7">
        <w:rPr>
          <w:rFonts w:ascii="Times New Roman" w:hAnsi="Times New Roman" w:cs="Times New Roman"/>
          <w:b w:val="0"/>
          <w:bCs w:val="0"/>
          <w:iCs/>
          <w:color w:val="auto"/>
          <w:sz w:val="24"/>
          <w:szCs w:val="24"/>
        </w:rPr>
        <w:t xml:space="preserve">                                                                  </w:t>
      </w:r>
      <w:r w:rsidR="00E46BB2" w:rsidRPr="00F24DC7">
        <w:rPr>
          <w:rFonts w:ascii="Times New Roman" w:hAnsi="Times New Roman" w:cs="Times New Roman"/>
          <w:b w:val="0"/>
          <w:bCs w:val="0"/>
          <w:iCs/>
          <w:color w:val="auto"/>
          <w:sz w:val="24"/>
          <w:szCs w:val="24"/>
        </w:rPr>
        <w:t>Претендент</w:t>
      </w:r>
    </w:p>
    <w:p w:rsidR="008C4C05" w:rsidRPr="00F24DC7" w:rsidRDefault="008C4C05" w:rsidP="008C4C05">
      <w:pPr>
        <w:rPr>
          <w:color w:val="auto"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70"/>
        <w:gridCol w:w="4783"/>
      </w:tblGrid>
      <w:tr w:rsidR="00014BEC" w:rsidRPr="00F24DC7" w:rsidTr="00C95BB3">
        <w:trPr>
          <w:trHeight w:val="1930"/>
        </w:trPr>
        <w:tc>
          <w:tcPr>
            <w:tcW w:w="5070" w:type="dxa"/>
          </w:tcPr>
          <w:p w:rsidR="001A4D87" w:rsidRDefault="001A4D87" w:rsidP="00C838A7">
            <w:pPr>
              <w:snapToGrid w:val="0"/>
              <w:rPr>
                <w:iCs/>
                <w:color w:val="auto"/>
              </w:rPr>
            </w:pPr>
            <w:r w:rsidRPr="00093B86">
              <w:rPr>
                <w:iCs/>
                <w:color w:val="auto"/>
              </w:rPr>
              <w:t>Финансовый управляющий</w:t>
            </w:r>
          </w:p>
          <w:p w:rsidR="003C29C5" w:rsidRDefault="001A4D87" w:rsidP="00C838A7">
            <w:pPr>
              <w:snapToGrid w:val="0"/>
              <w:rPr>
                <w:color w:val="auto"/>
              </w:rPr>
            </w:pPr>
            <w:r w:rsidRPr="003C29C5">
              <w:rPr>
                <w:b/>
                <w:iCs/>
                <w:color w:val="auto"/>
              </w:rPr>
              <w:t xml:space="preserve"> </w:t>
            </w:r>
            <w:r w:rsidR="003C29C5" w:rsidRPr="003C29C5">
              <w:rPr>
                <w:b/>
                <w:color w:val="auto"/>
              </w:rPr>
              <w:t>Бондаренко Олега Витальевича</w:t>
            </w:r>
          </w:p>
          <w:p w:rsidR="00216ABA" w:rsidRPr="00DB1031" w:rsidRDefault="003C29C5" w:rsidP="00C838A7">
            <w:pPr>
              <w:snapToGrid w:val="0"/>
              <w:rPr>
                <w:iCs/>
                <w:color w:val="auto"/>
              </w:rPr>
            </w:pPr>
            <w:r w:rsidRPr="00CE38B0">
              <w:rPr>
                <w:color w:val="auto"/>
              </w:rPr>
              <w:t xml:space="preserve"> (дата рождения: 01.04.1976 г., дата смерти: 02.07.2024г., место рождения: с. Надежда </w:t>
            </w:r>
            <w:proofErr w:type="spellStart"/>
            <w:r w:rsidRPr="00CE38B0">
              <w:rPr>
                <w:color w:val="auto"/>
              </w:rPr>
              <w:t>Шраковского</w:t>
            </w:r>
            <w:proofErr w:type="spellEnd"/>
            <w:r w:rsidRPr="00CE38B0">
              <w:rPr>
                <w:color w:val="auto"/>
              </w:rPr>
              <w:t xml:space="preserve"> р-на Ставропольского края, адрес регистрации: 344010, Ростовская область, г. Ростов-на-Дону, ул. </w:t>
            </w:r>
            <w:proofErr w:type="spellStart"/>
            <w:r w:rsidRPr="00CE38B0">
              <w:rPr>
                <w:color w:val="auto"/>
              </w:rPr>
              <w:t>Висаитова</w:t>
            </w:r>
            <w:proofErr w:type="spellEnd"/>
            <w:r w:rsidRPr="00CE38B0">
              <w:rPr>
                <w:color w:val="auto"/>
              </w:rPr>
              <w:t>, д. 2/10, стр. 1, кв. 136, ИНН 616701172121, СНИЛС 028-217-925 52)</w:t>
            </w:r>
          </w:p>
          <w:p w:rsidR="00476A90" w:rsidRPr="00F24DC7" w:rsidRDefault="00476A90" w:rsidP="00476A90">
            <w:pPr>
              <w:jc w:val="both"/>
              <w:rPr>
                <w:iCs/>
                <w:color w:val="auto"/>
              </w:rPr>
            </w:pPr>
          </w:p>
          <w:p w:rsidR="003C29C5" w:rsidRPr="003C29C5" w:rsidRDefault="003C29C5" w:rsidP="003C29C5">
            <w:pPr>
              <w:autoSpaceDE w:val="0"/>
              <w:autoSpaceDN w:val="0"/>
              <w:adjustRightInd w:val="0"/>
              <w:ind w:right="-23"/>
              <w:jc w:val="both"/>
              <w:rPr>
                <w:color w:val="auto"/>
                <w:kern w:val="1"/>
                <w:lang w:eastAsia="ar-SA"/>
              </w:rPr>
            </w:pPr>
            <w:r w:rsidRPr="003C29C5">
              <w:rPr>
                <w:color w:val="auto"/>
                <w:kern w:val="1"/>
                <w:lang w:eastAsia="ar-SA"/>
              </w:rPr>
              <w:t>Получатель: Машталенко Сергей Петрович</w:t>
            </w:r>
          </w:p>
          <w:p w:rsidR="003C29C5" w:rsidRPr="003C29C5" w:rsidRDefault="003C29C5" w:rsidP="003C29C5">
            <w:pPr>
              <w:autoSpaceDE w:val="0"/>
              <w:autoSpaceDN w:val="0"/>
              <w:adjustRightInd w:val="0"/>
              <w:ind w:right="-23"/>
              <w:jc w:val="both"/>
              <w:rPr>
                <w:b/>
                <w:color w:val="auto"/>
                <w:kern w:val="1"/>
                <w:lang w:eastAsia="ar-SA"/>
              </w:rPr>
            </w:pPr>
            <w:r w:rsidRPr="003C29C5">
              <w:rPr>
                <w:bCs/>
                <w:iCs/>
                <w:color w:val="auto"/>
                <w:kern w:val="1"/>
                <w:lang w:eastAsia="ar-SA"/>
              </w:rPr>
              <w:t xml:space="preserve">Счет </w:t>
            </w:r>
            <w:r w:rsidRPr="003C29C5">
              <w:rPr>
                <w:color w:val="auto"/>
                <w:kern w:val="1"/>
                <w:lang w:eastAsia="ar-SA"/>
              </w:rPr>
              <w:t xml:space="preserve">№ </w:t>
            </w:r>
            <w:r w:rsidRPr="003C29C5">
              <w:rPr>
                <w:b/>
                <w:color w:val="auto"/>
                <w:kern w:val="1"/>
                <w:lang w:eastAsia="ar-SA"/>
              </w:rPr>
              <w:t>40817810650223684911</w:t>
            </w:r>
          </w:p>
          <w:p w:rsidR="003C29C5" w:rsidRPr="003C29C5" w:rsidRDefault="003C29C5" w:rsidP="003C29C5">
            <w:pPr>
              <w:autoSpaceDE w:val="0"/>
              <w:autoSpaceDN w:val="0"/>
              <w:adjustRightInd w:val="0"/>
              <w:ind w:right="-23"/>
              <w:jc w:val="both"/>
              <w:rPr>
                <w:color w:val="auto"/>
                <w:kern w:val="1"/>
                <w:lang w:eastAsia="ar-SA"/>
              </w:rPr>
            </w:pPr>
            <w:r w:rsidRPr="003C29C5">
              <w:rPr>
                <w:color w:val="auto"/>
                <w:kern w:val="1"/>
                <w:lang w:eastAsia="ar-SA"/>
              </w:rPr>
              <w:t xml:space="preserve">в ФИЛИАЛ "ЦЕНТРАЛЬНЫЙ" ПАО "СОВКОМБАНК", </w:t>
            </w:r>
          </w:p>
          <w:p w:rsidR="003C29C5" w:rsidRPr="003C29C5" w:rsidRDefault="003C29C5" w:rsidP="003C29C5">
            <w:pPr>
              <w:autoSpaceDE w:val="0"/>
              <w:autoSpaceDN w:val="0"/>
              <w:adjustRightInd w:val="0"/>
              <w:ind w:right="-23"/>
              <w:jc w:val="both"/>
              <w:rPr>
                <w:color w:val="auto"/>
                <w:kern w:val="1"/>
                <w:lang w:eastAsia="ar-SA"/>
              </w:rPr>
            </w:pPr>
            <w:r w:rsidRPr="003C29C5">
              <w:rPr>
                <w:color w:val="auto"/>
                <w:kern w:val="1"/>
                <w:lang w:eastAsia="ar-SA"/>
              </w:rPr>
              <w:t xml:space="preserve">к/с 30101810150040000763, </w:t>
            </w:r>
          </w:p>
          <w:p w:rsidR="003C29C5" w:rsidRPr="003C29C5" w:rsidRDefault="003C29C5" w:rsidP="003C29C5">
            <w:pPr>
              <w:autoSpaceDE w:val="0"/>
              <w:autoSpaceDN w:val="0"/>
              <w:adjustRightInd w:val="0"/>
              <w:ind w:right="-23"/>
              <w:jc w:val="both"/>
              <w:rPr>
                <w:color w:val="auto"/>
                <w:kern w:val="1"/>
                <w:lang w:eastAsia="ar-SA"/>
              </w:rPr>
            </w:pPr>
            <w:r w:rsidRPr="003C29C5">
              <w:rPr>
                <w:color w:val="auto"/>
                <w:kern w:val="1"/>
                <w:lang w:eastAsia="ar-SA"/>
              </w:rPr>
              <w:t xml:space="preserve">БИК 045004763, </w:t>
            </w:r>
          </w:p>
          <w:p w:rsidR="003C29C5" w:rsidRPr="003C29C5" w:rsidRDefault="003C29C5" w:rsidP="003C29C5">
            <w:pPr>
              <w:autoSpaceDE w:val="0"/>
              <w:autoSpaceDN w:val="0"/>
              <w:adjustRightInd w:val="0"/>
              <w:ind w:right="-23"/>
              <w:jc w:val="both"/>
              <w:rPr>
                <w:color w:val="auto"/>
                <w:kern w:val="1"/>
                <w:lang w:eastAsia="ar-SA"/>
              </w:rPr>
            </w:pPr>
            <w:r w:rsidRPr="003C29C5">
              <w:rPr>
                <w:color w:val="auto"/>
                <w:kern w:val="1"/>
                <w:lang w:eastAsia="ar-SA"/>
              </w:rPr>
              <w:t>ИНН БАНКА 4401116480</w:t>
            </w:r>
          </w:p>
          <w:p w:rsidR="003C29C5" w:rsidRPr="003C29C5" w:rsidRDefault="003C29C5" w:rsidP="003C29C5">
            <w:pPr>
              <w:autoSpaceDE w:val="0"/>
              <w:autoSpaceDN w:val="0"/>
              <w:adjustRightInd w:val="0"/>
              <w:ind w:right="-23"/>
              <w:jc w:val="both"/>
              <w:rPr>
                <w:color w:val="auto"/>
                <w:kern w:val="1"/>
                <w:lang w:eastAsia="ar-SA"/>
              </w:rPr>
            </w:pPr>
            <w:r w:rsidRPr="003C29C5">
              <w:rPr>
                <w:color w:val="auto"/>
                <w:kern w:val="1"/>
                <w:lang w:eastAsia="ar-SA"/>
              </w:rPr>
              <w:t>ОГРН 1144400000425</w:t>
            </w:r>
          </w:p>
          <w:p w:rsidR="00832C30" w:rsidRPr="00F24DC7" w:rsidRDefault="00832C30" w:rsidP="00C838A7">
            <w:pPr>
              <w:snapToGrid w:val="0"/>
              <w:rPr>
                <w:color w:val="auto"/>
              </w:rPr>
            </w:pPr>
          </w:p>
        </w:tc>
        <w:tc>
          <w:tcPr>
            <w:tcW w:w="4783" w:type="dxa"/>
          </w:tcPr>
          <w:p w:rsidR="00014BEC" w:rsidRPr="00F24DC7" w:rsidRDefault="00014BEC" w:rsidP="00014BEC">
            <w:pPr>
              <w:rPr>
                <w:color w:val="auto"/>
              </w:rPr>
            </w:pPr>
          </w:p>
        </w:tc>
      </w:tr>
      <w:tr w:rsidR="00014BEC" w:rsidRPr="00F24DC7" w:rsidTr="00C95BB3">
        <w:tc>
          <w:tcPr>
            <w:tcW w:w="5070" w:type="dxa"/>
          </w:tcPr>
          <w:p w:rsidR="00E46BB2" w:rsidRPr="00F24DC7" w:rsidRDefault="00E46BB2" w:rsidP="00E46BB2">
            <w:pPr>
              <w:jc w:val="both"/>
              <w:rPr>
                <w:color w:val="auto"/>
              </w:rPr>
            </w:pPr>
          </w:p>
          <w:p w:rsidR="00014BEC" w:rsidRPr="00F24DC7" w:rsidRDefault="004C0029" w:rsidP="00832C30">
            <w:pPr>
              <w:rPr>
                <w:color w:val="auto"/>
              </w:rPr>
            </w:pPr>
            <w:r>
              <w:rPr>
                <w:color w:val="auto"/>
              </w:rPr>
              <w:t>______________________</w:t>
            </w:r>
            <w:r w:rsidR="00EC7D12" w:rsidRPr="00F24DC7">
              <w:rPr>
                <w:color w:val="auto"/>
              </w:rPr>
              <w:t>(</w:t>
            </w:r>
            <w:r w:rsidR="00832C30" w:rsidRPr="00F24DC7">
              <w:rPr>
                <w:color w:val="auto"/>
              </w:rPr>
              <w:t>С</w:t>
            </w:r>
            <w:r w:rsidR="00EC7D12" w:rsidRPr="00F24DC7">
              <w:rPr>
                <w:color w:val="auto"/>
              </w:rPr>
              <w:t>.</w:t>
            </w:r>
            <w:r w:rsidR="00832C30" w:rsidRPr="00F24DC7">
              <w:rPr>
                <w:color w:val="auto"/>
              </w:rPr>
              <w:t>П</w:t>
            </w:r>
            <w:r w:rsidR="00EC7D12" w:rsidRPr="00F24DC7">
              <w:rPr>
                <w:color w:val="auto"/>
              </w:rPr>
              <w:t>.</w:t>
            </w:r>
            <w:r w:rsidR="00C95BB3" w:rsidRPr="00F24DC7">
              <w:rPr>
                <w:color w:val="auto"/>
              </w:rPr>
              <w:t xml:space="preserve"> </w:t>
            </w:r>
            <w:r w:rsidR="00832C30" w:rsidRPr="00F24DC7">
              <w:rPr>
                <w:color w:val="auto"/>
              </w:rPr>
              <w:t>Машталенко</w:t>
            </w:r>
            <w:r w:rsidR="00EC7D12" w:rsidRPr="00F24DC7">
              <w:rPr>
                <w:color w:val="auto"/>
              </w:rPr>
              <w:t>)</w:t>
            </w:r>
            <w:r w:rsidR="00CB1809" w:rsidRPr="00F24DC7">
              <w:rPr>
                <w:color w:val="auto"/>
              </w:rPr>
              <w:t xml:space="preserve">                </w:t>
            </w:r>
          </w:p>
        </w:tc>
        <w:tc>
          <w:tcPr>
            <w:tcW w:w="4783" w:type="dxa"/>
          </w:tcPr>
          <w:p w:rsidR="00014BEC" w:rsidRPr="00F24DC7" w:rsidRDefault="00014BEC" w:rsidP="008C4C05">
            <w:pPr>
              <w:jc w:val="both"/>
              <w:rPr>
                <w:color w:val="auto"/>
              </w:rPr>
            </w:pPr>
          </w:p>
          <w:p w:rsidR="008C4C05" w:rsidRPr="00F24DC7" w:rsidRDefault="008C4C05" w:rsidP="008C4C05">
            <w:pPr>
              <w:jc w:val="both"/>
              <w:rPr>
                <w:color w:val="auto"/>
              </w:rPr>
            </w:pPr>
          </w:p>
          <w:p w:rsidR="00014BEC" w:rsidRPr="00F24DC7" w:rsidRDefault="00014BEC" w:rsidP="008C4C05">
            <w:pPr>
              <w:jc w:val="both"/>
              <w:rPr>
                <w:color w:val="auto"/>
              </w:rPr>
            </w:pPr>
          </w:p>
          <w:p w:rsidR="00014BEC" w:rsidRPr="00F24DC7" w:rsidRDefault="00014BEC" w:rsidP="008C4C05">
            <w:pPr>
              <w:jc w:val="both"/>
              <w:rPr>
                <w:color w:val="auto"/>
              </w:rPr>
            </w:pPr>
          </w:p>
        </w:tc>
      </w:tr>
    </w:tbl>
    <w:p w:rsidR="00F66123" w:rsidRPr="00F24DC7" w:rsidRDefault="00F66123">
      <w:pPr>
        <w:rPr>
          <w:color w:val="auto"/>
        </w:rPr>
      </w:pPr>
    </w:p>
    <w:sectPr w:rsidR="00F66123" w:rsidRPr="00F24DC7" w:rsidSect="00E46BB2">
      <w:pgSz w:w="11906" w:h="16838"/>
      <w:pgMar w:top="1134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BEC"/>
    <w:rsid w:val="00014BEC"/>
    <w:rsid w:val="00024252"/>
    <w:rsid w:val="00055960"/>
    <w:rsid w:val="00084C48"/>
    <w:rsid w:val="00093B86"/>
    <w:rsid w:val="000B18B5"/>
    <w:rsid w:val="001455D3"/>
    <w:rsid w:val="00147520"/>
    <w:rsid w:val="001703BA"/>
    <w:rsid w:val="00170A77"/>
    <w:rsid w:val="00183C7A"/>
    <w:rsid w:val="001A4D87"/>
    <w:rsid w:val="001E4CF9"/>
    <w:rsid w:val="001E62B2"/>
    <w:rsid w:val="00216ABA"/>
    <w:rsid w:val="002F2795"/>
    <w:rsid w:val="00377AB6"/>
    <w:rsid w:val="00392FFB"/>
    <w:rsid w:val="003C29C5"/>
    <w:rsid w:val="003C4A71"/>
    <w:rsid w:val="003F3351"/>
    <w:rsid w:val="00401848"/>
    <w:rsid w:val="00402902"/>
    <w:rsid w:val="00430590"/>
    <w:rsid w:val="00440A27"/>
    <w:rsid w:val="00470087"/>
    <w:rsid w:val="00476A90"/>
    <w:rsid w:val="00492851"/>
    <w:rsid w:val="004C0029"/>
    <w:rsid w:val="00511595"/>
    <w:rsid w:val="0054677C"/>
    <w:rsid w:val="005606D5"/>
    <w:rsid w:val="00567AF2"/>
    <w:rsid w:val="00571FDA"/>
    <w:rsid w:val="00583048"/>
    <w:rsid w:val="00594ED7"/>
    <w:rsid w:val="005E0174"/>
    <w:rsid w:val="005E2E08"/>
    <w:rsid w:val="00601EF2"/>
    <w:rsid w:val="00607C7D"/>
    <w:rsid w:val="006A3815"/>
    <w:rsid w:val="006A47CE"/>
    <w:rsid w:val="00715930"/>
    <w:rsid w:val="007A08A2"/>
    <w:rsid w:val="007C5955"/>
    <w:rsid w:val="008017BD"/>
    <w:rsid w:val="0081122E"/>
    <w:rsid w:val="008154C7"/>
    <w:rsid w:val="00832C30"/>
    <w:rsid w:val="00835D9C"/>
    <w:rsid w:val="0083731B"/>
    <w:rsid w:val="00881295"/>
    <w:rsid w:val="00897CB5"/>
    <w:rsid w:val="008C4C05"/>
    <w:rsid w:val="008D3574"/>
    <w:rsid w:val="00907A54"/>
    <w:rsid w:val="00925D91"/>
    <w:rsid w:val="00933EA0"/>
    <w:rsid w:val="0096370C"/>
    <w:rsid w:val="009741E9"/>
    <w:rsid w:val="009B44E9"/>
    <w:rsid w:val="009F084D"/>
    <w:rsid w:val="00A3584B"/>
    <w:rsid w:val="00AD5CC9"/>
    <w:rsid w:val="00B05494"/>
    <w:rsid w:val="00B4547C"/>
    <w:rsid w:val="00BA3B29"/>
    <w:rsid w:val="00BB4A20"/>
    <w:rsid w:val="00BC20D0"/>
    <w:rsid w:val="00C17293"/>
    <w:rsid w:val="00C47760"/>
    <w:rsid w:val="00C63DE0"/>
    <w:rsid w:val="00C838A7"/>
    <w:rsid w:val="00C95BB3"/>
    <w:rsid w:val="00CB1809"/>
    <w:rsid w:val="00CB76E7"/>
    <w:rsid w:val="00CE5970"/>
    <w:rsid w:val="00CF66F0"/>
    <w:rsid w:val="00D1610A"/>
    <w:rsid w:val="00D71974"/>
    <w:rsid w:val="00D84AE3"/>
    <w:rsid w:val="00DB1031"/>
    <w:rsid w:val="00DB3482"/>
    <w:rsid w:val="00DC721B"/>
    <w:rsid w:val="00DE6EFD"/>
    <w:rsid w:val="00E42E08"/>
    <w:rsid w:val="00E46BB2"/>
    <w:rsid w:val="00E761AE"/>
    <w:rsid w:val="00EC7D12"/>
    <w:rsid w:val="00EF4E7B"/>
    <w:rsid w:val="00EF5998"/>
    <w:rsid w:val="00F02027"/>
    <w:rsid w:val="00F0275E"/>
    <w:rsid w:val="00F23443"/>
    <w:rsid w:val="00F24DC7"/>
    <w:rsid w:val="00F377D0"/>
    <w:rsid w:val="00F50C38"/>
    <w:rsid w:val="00F5194F"/>
    <w:rsid w:val="00F66123"/>
    <w:rsid w:val="00F9715F"/>
    <w:rsid w:val="00FF4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905E8F"/>
  <w15:chartTrackingRefBased/>
  <w15:docId w15:val="{3A52FB52-89F5-4127-8FEC-CF9D1B5B3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29C5"/>
    <w:rPr>
      <w:color w:val="000000"/>
      <w:sz w:val="24"/>
      <w:szCs w:val="24"/>
    </w:rPr>
  </w:style>
  <w:style w:type="paragraph" w:styleId="1">
    <w:name w:val="heading 1"/>
    <w:basedOn w:val="a"/>
    <w:next w:val="a"/>
    <w:qFormat/>
    <w:rsid w:val="00014BE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14BEC"/>
    <w:pPr>
      <w:spacing w:after="120"/>
      <w:ind w:left="283"/>
    </w:pPr>
  </w:style>
  <w:style w:type="paragraph" w:styleId="3">
    <w:name w:val="Body Text Indent 3"/>
    <w:basedOn w:val="a"/>
    <w:rsid w:val="00014BEC"/>
    <w:pPr>
      <w:spacing w:after="120"/>
      <w:ind w:left="283"/>
    </w:pPr>
    <w:rPr>
      <w:sz w:val="16"/>
      <w:szCs w:val="16"/>
    </w:rPr>
  </w:style>
  <w:style w:type="character" w:customStyle="1" w:styleId="FontStyle12">
    <w:name w:val="Font Style12"/>
    <w:rsid w:val="00E46BB2"/>
    <w:rPr>
      <w:rFonts w:ascii="Times New Roman" w:eastAsia="Times New Roman" w:hAnsi="Times New Roman" w:cs="Times New Roman"/>
      <w:sz w:val="26"/>
      <w:szCs w:val="26"/>
    </w:rPr>
  </w:style>
  <w:style w:type="character" w:styleId="a4">
    <w:name w:val="Hyperlink"/>
    <w:rsid w:val="00E46BB2"/>
    <w:rPr>
      <w:color w:val="000080"/>
      <w:u w:val="single"/>
    </w:rPr>
  </w:style>
  <w:style w:type="paragraph" w:customStyle="1" w:styleId="a5">
    <w:name w:val="Знак"/>
    <w:basedOn w:val="a"/>
    <w:rsid w:val="00E46BB2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cdtrf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959BA-2066-4622-9716-87F79315E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980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ДОГОВОРА О ЗАДАТКЕ</vt:lpstr>
    </vt:vector>
  </TitlesOfParts>
  <Company>SPecialiST RePack</Company>
  <LinksUpToDate>false</LinksUpToDate>
  <CharactersWithSpaces>6554</CharactersWithSpaces>
  <SharedDoc>false</SharedDoc>
  <HLinks>
    <vt:vector size="6" baseType="variant">
      <vt:variant>
        <vt:i4>458820</vt:i4>
      </vt:variant>
      <vt:variant>
        <vt:i4>0</vt:i4>
      </vt:variant>
      <vt:variant>
        <vt:i4>0</vt:i4>
      </vt:variant>
      <vt:variant>
        <vt:i4>5</vt:i4>
      </vt:variant>
      <vt:variant>
        <vt:lpwstr>http://cdtrf.ru/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ДОГОВОРА О ЗАДАТКЕ</dc:title>
  <dc:subject/>
  <dc:creator>1</dc:creator>
  <cp:keywords/>
  <cp:lastModifiedBy>Офис</cp:lastModifiedBy>
  <cp:revision>7</cp:revision>
  <cp:lastPrinted>2011-12-02T08:26:00Z</cp:lastPrinted>
  <dcterms:created xsi:type="dcterms:W3CDTF">2026-03-27T07:33:00Z</dcterms:created>
  <dcterms:modified xsi:type="dcterms:W3CDTF">2026-05-25T12:50:00Z</dcterms:modified>
</cp:coreProperties>
</file>